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172F" w14:textId="77777777" w:rsidR="00F53E4F" w:rsidRPr="003B2D0F" w:rsidRDefault="00F53E4F" w:rsidP="0079269F">
      <w:pPr>
        <w:pStyle w:val="Default"/>
        <w:jc w:val="center"/>
        <w:rPr>
          <w:rFonts w:ascii="Avenir Next LT Pro Light" w:hAnsi="Avenir Next LT Pro Light" w:cstheme="minorHAnsi"/>
          <w:bCs/>
          <w:i/>
          <w:iCs/>
          <w:color w:val="FF0000"/>
          <w:sz w:val="22"/>
          <w:szCs w:val="22"/>
        </w:rPr>
      </w:pPr>
    </w:p>
    <w:p w14:paraId="51A7E757" w14:textId="42B0BFDC" w:rsidR="00506C06" w:rsidRPr="00F06C58" w:rsidRDefault="00D7401E" w:rsidP="0079269F">
      <w:pPr>
        <w:pStyle w:val="Default"/>
        <w:jc w:val="center"/>
        <w:rPr>
          <w:rFonts w:ascii="Avenir Next LT Pro Light" w:hAnsi="Avenir Next LT Pro Light" w:cstheme="minorHAnsi"/>
          <w:b/>
          <w:i/>
          <w:iCs/>
          <w:color w:val="FF0000"/>
          <w:sz w:val="22"/>
          <w:szCs w:val="22"/>
        </w:rPr>
      </w:pPr>
      <w:r>
        <w:rPr>
          <w:rFonts w:ascii="Avenir Next LT Pro Light" w:hAnsi="Avenir Next LT Pro Light" w:cstheme="minorHAnsi"/>
          <w:b/>
          <w:i/>
          <w:iCs/>
          <w:color w:val="FF0000"/>
          <w:sz w:val="22"/>
          <w:szCs w:val="22"/>
        </w:rPr>
        <w:t>June 8, 2021 Business Meeting Minutes Approved by Commission Vote on July 13, 2021</w:t>
      </w:r>
    </w:p>
    <w:p w14:paraId="6A549932" w14:textId="77777777" w:rsidR="00123B4E" w:rsidRPr="003B2D0F" w:rsidRDefault="00123B4E" w:rsidP="006E563C">
      <w:pPr>
        <w:pStyle w:val="Default"/>
        <w:rPr>
          <w:rFonts w:ascii="Avenir Next LT Pro Light" w:hAnsi="Avenir Next LT Pro Light" w:cstheme="minorHAnsi"/>
          <w:b/>
          <w:color w:val="auto"/>
          <w:sz w:val="22"/>
          <w:szCs w:val="22"/>
        </w:rPr>
      </w:pPr>
    </w:p>
    <w:p w14:paraId="671D7CFD" w14:textId="77777777" w:rsidR="00F53E4F" w:rsidRPr="003B2D0F" w:rsidRDefault="00F53E4F" w:rsidP="0079269F">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The Maine Charter School Commission held a Regular Meeting via Zoom on </w:t>
      </w:r>
    </w:p>
    <w:p w14:paraId="554C60A8" w14:textId="61B13A7B" w:rsidR="005F20FC" w:rsidRPr="003B2D0F" w:rsidRDefault="00F53E4F" w:rsidP="0079269F">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Tuesday, June 8, 2021</w:t>
      </w:r>
    </w:p>
    <w:p w14:paraId="10311BF1" w14:textId="4709A053" w:rsidR="005F20FC" w:rsidRPr="003B2D0F" w:rsidRDefault="005F20FC" w:rsidP="0079269F">
      <w:pPr>
        <w:pStyle w:val="Default"/>
        <w:jc w:val="center"/>
        <w:rPr>
          <w:rFonts w:ascii="Avenir Next LT Pro Light" w:hAnsi="Avenir Next LT Pro Light" w:cstheme="minorHAnsi"/>
          <w:color w:val="auto"/>
          <w:sz w:val="22"/>
          <w:szCs w:val="22"/>
          <w:u w:val="single"/>
        </w:rPr>
      </w:pPr>
    </w:p>
    <w:tbl>
      <w:tblPr>
        <w:tblStyle w:val="TableGrid"/>
        <w:tblW w:w="10165" w:type="dxa"/>
        <w:tblLook w:val="04A0" w:firstRow="1" w:lastRow="0" w:firstColumn="1" w:lastColumn="0" w:noHBand="0" w:noVBand="1"/>
      </w:tblPr>
      <w:tblGrid>
        <w:gridCol w:w="1170"/>
        <w:gridCol w:w="8995"/>
      </w:tblGrid>
      <w:tr w:rsidR="003740FA" w:rsidRPr="003B2D0F" w14:paraId="6A091577" w14:textId="77777777" w:rsidTr="003740FA">
        <w:tc>
          <w:tcPr>
            <w:tcW w:w="1170" w:type="dxa"/>
          </w:tcPr>
          <w:p w14:paraId="165590EB" w14:textId="639C7A23" w:rsidR="003740FA" w:rsidRPr="009F5A21" w:rsidRDefault="003740FA" w:rsidP="00ED54AE">
            <w:pPr>
              <w:pStyle w:val="Default"/>
              <w:jc w:val="center"/>
              <w:rPr>
                <w:rFonts w:ascii="Avenir Next LT Pro Light" w:hAnsi="Avenir Next LT Pro Light" w:cstheme="minorHAnsi"/>
                <w:b/>
                <w:color w:val="auto"/>
                <w:sz w:val="22"/>
                <w:szCs w:val="22"/>
              </w:rPr>
            </w:pPr>
            <w:r w:rsidRPr="009F5A21">
              <w:rPr>
                <w:rFonts w:ascii="Avenir Next LT Pro Light" w:hAnsi="Avenir Next LT Pro Light" w:cstheme="minorHAnsi"/>
                <w:b/>
                <w:color w:val="auto"/>
                <w:sz w:val="22"/>
                <w:szCs w:val="22"/>
              </w:rPr>
              <w:t>Item Number</w:t>
            </w:r>
          </w:p>
        </w:tc>
        <w:tc>
          <w:tcPr>
            <w:tcW w:w="8995" w:type="dxa"/>
          </w:tcPr>
          <w:p w14:paraId="2630E697" w14:textId="1EE6C663" w:rsidR="003740FA" w:rsidRPr="009F5A21" w:rsidRDefault="003740FA" w:rsidP="0079269F">
            <w:pPr>
              <w:pStyle w:val="Default"/>
              <w:jc w:val="center"/>
              <w:rPr>
                <w:rFonts w:ascii="Avenir Next LT Pro Light" w:hAnsi="Avenir Next LT Pro Light" w:cstheme="minorHAnsi"/>
                <w:b/>
                <w:color w:val="auto"/>
                <w:sz w:val="22"/>
                <w:szCs w:val="22"/>
              </w:rPr>
            </w:pPr>
            <w:r w:rsidRPr="009F5A21">
              <w:rPr>
                <w:rFonts w:ascii="Avenir Next LT Pro Light" w:hAnsi="Avenir Next LT Pro Light" w:cstheme="minorHAnsi"/>
                <w:b/>
                <w:color w:val="auto"/>
                <w:sz w:val="22"/>
                <w:szCs w:val="22"/>
              </w:rPr>
              <w:t>Agenda Item</w:t>
            </w:r>
          </w:p>
        </w:tc>
      </w:tr>
      <w:tr w:rsidR="003740FA" w:rsidRPr="003B2D0F" w14:paraId="7F38059B" w14:textId="77777777" w:rsidTr="003740FA">
        <w:tc>
          <w:tcPr>
            <w:tcW w:w="1170" w:type="dxa"/>
            <w:shd w:val="clear" w:color="auto" w:fill="D9D9D9" w:themeFill="background1" w:themeFillShade="D9"/>
          </w:tcPr>
          <w:p w14:paraId="4B6A3248" w14:textId="4C098FDF"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1</w:t>
            </w:r>
          </w:p>
        </w:tc>
        <w:tc>
          <w:tcPr>
            <w:tcW w:w="8995" w:type="dxa"/>
            <w:shd w:val="clear" w:color="auto" w:fill="D9D9D9" w:themeFill="background1" w:themeFillShade="D9"/>
          </w:tcPr>
          <w:p w14:paraId="2704CF5B" w14:textId="30AE0CB5"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Call to Order and Declare a Quorum</w:t>
            </w:r>
          </w:p>
        </w:tc>
      </w:tr>
      <w:tr w:rsidR="003740FA" w:rsidRPr="003B2D0F" w14:paraId="6AA21D2B" w14:textId="77777777" w:rsidTr="003740FA">
        <w:tc>
          <w:tcPr>
            <w:tcW w:w="1170" w:type="dxa"/>
          </w:tcPr>
          <w:p w14:paraId="6FA2B0A8" w14:textId="77777777" w:rsidR="003740FA" w:rsidRPr="003B2D0F" w:rsidRDefault="003740FA" w:rsidP="00ED54AE">
            <w:pPr>
              <w:pStyle w:val="Default"/>
              <w:jc w:val="center"/>
              <w:rPr>
                <w:rFonts w:ascii="Avenir Next LT Pro Light" w:hAnsi="Avenir Next LT Pro Light" w:cstheme="minorHAnsi"/>
                <w:color w:val="auto"/>
                <w:sz w:val="22"/>
                <w:szCs w:val="22"/>
                <w:u w:val="single"/>
              </w:rPr>
            </w:pPr>
          </w:p>
        </w:tc>
        <w:tc>
          <w:tcPr>
            <w:tcW w:w="8995" w:type="dxa"/>
          </w:tcPr>
          <w:p w14:paraId="6801E0B3" w14:textId="108911A4" w:rsidR="003740FA" w:rsidRPr="003B2D0F" w:rsidRDefault="003740FA" w:rsidP="0054159E">
            <w:pPr>
              <w:pStyle w:val="Default"/>
              <w:rPr>
                <w:rFonts w:ascii="Avenir Next LT Pro Light" w:hAnsi="Avenir Next LT Pro Light" w:cstheme="minorHAnsi"/>
                <w:iCs/>
                <w:color w:val="auto"/>
                <w:sz w:val="22"/>
                <w:szCs w:val="22"/>
              </w:rPr>
            </w:pPr>
            <w:r w:rsidRPr="003B2D0F">
              <w:rPr>
                <w:rFonts w:ascii="Avenir Next LT Pro Light" w:hAnsi="Avenir Next LT Pro Light" w:cstheme="minorHAnsi"/>
                <w:iCs/>
                <w:color w:val="auto"/>
                <w:sz w:val="22"/>
                <w:szCs w:val="22"/>
              </w:rPr>
              <w:t xml:space="preserve">The meeting was called to order by Commission Chair, Nichi Farnham, at </w:t>
            </w:r>
            <w:r w:rsidR="009F5A21" w:rsidRPr="009F5A21">
              <w:rPr>
                <w:rFonts w:ascii="Avenir Next LT Pro Light" w:hAnsi="Avenir Next LT Pro Light" w:cstheme="minorHAnsi"/>
                <w:iCs/>
                <w:color w:val="auto"/>
                <w:sz w:val="22"/>
                <w:szCs w:val="22"/>
              </w:rPr>
              <w:t>1:02</w:t>
            </w:r>
            <w:r w:rsidRPr="009F5A21">
              <w:rPr>
                <w:rFonts w:ascii="Avenir Next LT Pro Light" w:hAnsi="Avenir Next LT Pro Light" w:cstheme="minorHAnsi"/>
                <w:iCs/>
                <w:color w:val="auto"/>
                <w:sz w:val="22"/>
                <w:szCs w:val="22"/>
              </w:rPr>
              <w:t>pm</w:t>
            </w:r>
            <w:r w:rsidRPr="003B2D0F">
              <w:rPr>
                <w:rFonts w:ascii="Avenir Next LT Pro Light" w:hAnsi="Avenir Next LT Pro Light" w:cstheme="minorHAnsi"/>
                <w:iCs/>
                <w:color w:val="auto"/>
                <w:sz w:val="22"/>
                <w:szCs w:val="22"/>
              </w:rPr>
              <w:t xml:space="preserve"> and a quorum was declared.</w:t>
            </w:r>
          </w:p>
          <w:p w14:paraId="0D425569" w14:textId="77777777" w:rsidR="003740FA" w:rsidRPr="003B2D0F" w:rsidRDefault="003740FA" w:rsidP="0054159E">
            <w:pPr>
              <w:pStyle w:val="Default"/>
              <w:rPr>
                <w:rFonts w:ascii="Avenir Next LT Pro Light" w:hAnsi="Avenir Next LT Pro Light" w:cstheme="minorHAnsi"/>
                <w:iCs/>
                <w:color w:val="auto"/>
                <w:sz w:val="22"/>
                <w:szCs w:val="22"/>
              </w:rPr>
            </w:pPr>
          </w:p>
          <w:p w14:paraId="71398E3E" w14:textId="7EECB31F" w:rsidR="003740FA" w:rsidRPr="003B2D0F" w:rsidRDefault="003740FA" w:rsidP="0054159E">
            <w:pPr>
              <w:pStyle w:val="Default"/>
              <w:rPr>
                <w:rFonts w:ascii="Avenir Next LT Pro Light" w:hAnsi="Avenir Next LT Pro Light" w:cstheme="minorHAnsi"/>
                <w:b/>
                <w:bCs/>
                <w:i/>
                <w:color w:val="auto"/>
                <w:sz w:val="22"/>
                <w:szCs w:val="22"/>
              </w:rPr>
            </w:pPr>
            <w:r w:rsidRPr="003B2D0F">
              <w:rPr>
                <w:rFonts w:ascii="Avenir Next LT Pro Light" w:hAnsi="Avenir Next LT Pro Light" w:cstheme="minorHAnsi"/>
                <w:iCs/>
                <w:color w:val="auto"/>
                <w:sz w:val="22"/>
                <w:szCs w:val="22"/>
              </w:rPr>
              <w:t>Commission members present were:</w:t>
            </w:r>
            <w:r w:rsidR="00727DA0" w:rsidRPr="003B2D0F">
              <w:rPr>
                <w:rFonts w:ascii="Avenir Next LT Pro Light" w:hAnsi="Avenir Next LT Pro Light" w:cstheme="minorHAnsi"/>
                <w:iCs/>
                <w:color w:val="auto"/>
                <w:sz w:val="22"/>
                <w:szCs w:val="22"/>
              </w:rPr>
              <w:t xml:space="preserve"> Dr. Fern Desjardins, Wilson Hess, Shelley Reed</w:t>
            </w:r>
            <w:r w:rsidR="00E2189E" w:rsidRPr="003B2D0F">
              <w:rPr>
                <w:rFonts w:ascii="Avenir Next LT Pro Light" w:hAnsi="Avenir Next LT Pro Light" w:cstheme="minorHAnsi"/>
                <w:iCs/>
                <w:color w:val="auto"/>
                <w:sz w:val="22"/>
                <w:szCs w:val="22"/>
              </w:rPr>
              <w:t xml:space="preserve">, </w:t>
            </w:r>
            <w:r w:rsidR="00FB7EE8" w:rsidRPr="003B2D0F">
              <w:rPr>
                <w:rFonts w:ascii="Avenir Next LT Pro Light" w:hAnsi="Avenir Next LT Pro Light" w:cstheme="minorHAnsi"/>
                <w:iCs/>
                <w:color w:val="auto"/>
                <w:sz w:val="22"/>
                <w:szCs w:val="22"/>
              </w:rPr>
              <w:t xml:space="preserve">Nichi </w:t>
            </w:r>
            <w:r w:rsidR="00A433F0" w:rsidRPr="003B2D0F">
              <w:rPr>
                <w:rFonts w:ascii="Avenir Next LT Pro Light" w:hAnsi="Avenir Next LT Pro Light" w:cstheme="minorHAnsi"/>
                <w:iCs/>
                <w:color w:val="auto"/>
                <w:sz w:val="22"/>
                <w:szCs w:val="22"/>
              </w:rPr>
              <w:t>Farnham</w:t>
            </w:r>
            <w:r w:rsidR="00FB7EE8" w:rsidRPr="003B2D0F">
              <w:rPr>
                <w:rFonts w:ascii="Avenir Next LT Pro Light" w:hAnsi="Avenir Next LT Pro Light" w:cstheme="minorHAnsi"/>
                <w:iCs/>
                <w:color w:val="auto"/>
                <w:sz w:val="22"/>
                <w:szCs w:val="22"/>
              </w:rPr>
              <w:t xml:space="preserve">, and Jim Rier </w:t>
            </w:r>
            <w:r w:rsidR="00FB7EE8" w:rsidRPr="003B2D0F">
              <w:rPr>
                <w:rFonts w:ascii="Avenir Next LT Pro Light" w:hAnsi="Avenir Next LT Pro Light" w:cstheme="minorHAnsi"/>
                <w:i/>
                <w:color w:val="auto"/>
                <w:sz w:val="22"/>
                <w:szCs w:val="22"/>
              </w:rPr>
              <w:t>(joined at 1:59pm)</w:t>
            </w:r>
          </w:p>
          <w:p w14:paraId="17B42C5A" w14:textId="77777777" w:rsidR="003740FA" w:rsidRPr="003B2D0F" w:rsidRDefault="003740FA" w:rsidP="0054159E">
            <w:pPr>
              <w:pStyle w:val="Default"/>
              <w:rPr>
                <w:rFonts w:ascii="Avenir Next LT Pro Light" w:hAnsi="Avenir Next LT Pro Light" w:cstheme="minorHAnsi"/>
                <w:iCs/>
                <w:color w:val="auto"/>
                <w:sz w:val="22"/>
                <w:szCs w:val="22"/>
              </w:rPr>
            </w:pPr>
          </w:p>
          <w:p w14:paraId="3EB21C4A" w14:textId="7404C520" w:rsidR="003740FA" w:rsidRPr="003B2D0F" w:rsidRDefault="003740FA" w:rsidP="0054159E">
            <w:pPr>
              <w:pStyle w:val="Default"/>
              <w:rPr>
                <w:rFonts w:ascii="Avenir Next LT Pro Light" w:hAnsi="Avenir Next LT Pro Light" w:cstheme="minorHAnsi"/>
                <w:iCs/>
                <w:color w:val="auto"/>
                <w:sz w:val="22"/>
                <w:szCs w:val="22"/>
              </w:rPr>
            </w:pPr>
            <w:r w:rsidRPr="003B2D0F">
              <w:rPr>
                <w:rFonts w:ascii="Avenir Next LT Pro Light" w:hAnsi="Avenir Next LT Pro Light" w:cstheme="minorHAnsi"/>
                <w:iCs/>
                <w:color w:val="auto"/>
                <w:sz w:val="22"/>
                <w:szCs w:val="22"/>
              </w:rPr>
              <w:t>Commission members absent were:</w:t>
            </w:r>
            <w:r w:rsidR="00E2189E" w:rsidRPr="003B2D0F">
              <w:rPr>
                <w:rFonts w:ascii="Avenir Next LT Pro Light" w:hAnsi="Avenir Next LT Pro Light" w:cstheme="minorHAnsi"/>
                <w:iCs/>
                <w:color w:val="auto"/>
                <w:sz w:val="22"/>
                <w:szCs w:val="22"/>
              </w:rPr>
              <w:t xml:space="preserve"> None</w:t>
            </w:r>
          </w:p>
          <w:p w14:paraId="1D971007" w14:textId="77777777" w:rsidR="003740FA" w:rsidRPr="003B2D0F" w:rsidRDefault="003740FA" w:rsidP="0054159E">
            <w:pPr>
              <w:pStyle w:val="Default"/>
              <w:rPr>
                <w:rFonts w:ascii="Avenir Next LT Pro Light" w:hAnsi="Avenir Next LT Pro Light" w:cstheme="minorHAnsi"/>
                <w:iCs/>
                <w:color w:val="auto"/>
                <w:sz w:val="22"/>
                <w:szCs w:val="22"/>
              </w:rPr>
            </w:pPr>
          </w:p>
          <w:p w14:paraId="53AEDA06" w14:textId="6F6AB338" w:rsidR="003740FA" w:rsidRPr="003B2D0F" w:rsidRDefault="003740FA" w:rsidP="0054159E">
            <w:pPr>
              <w:pStyle w:val="Default"/>
              <w:rPr>
                <w:rFonts w:ascii="Avenir Next LT Pro Light" w:hAnsi="Avenir Next LT Pro Light" w:cstheme="minorHAnsi"/>
                <w:iCs/>
                <w:color w:val="auto"/>
                <w:sz w:val="22"/>
                <w:szCs w:val="22"/>
              </w:rPr>
            </w:pPr>
            <w:r w:rsidRPr="003B2D0F">
              <w:rPr>
                <w:rFonts w:ascii="Avenir Next LT Pro Light" w:hAnsi="Avenir Next LT Pro Light" w:cstheme="minorHAnsi"/>
                <w:iCs/>
                <w:color w:val="auto"/>
                <w:sz w:val="22"/>
                <w:szCs w:val="22"/>
              </w:rPr>
              <w:t>Also present were Jeremy Jones, Gina Post, Amy Allen and Jasmine Canwell.</w:t>
            </w:r>
          </w:p>
        </w:tc>
      </w:tr>
      <w:tr w:rsidR="003740FA" w:rsidRPr="003B2D0F" w14:paraId="1FCE9A0E" w14:textId="77777777" w:rsidTr="003740FA">
        <w:tc>
          <w:tcPr>
            <w:tcW w:w="1170" w:type="dxa"/>
            <w:shd w:val="clear" w:color="auto" w:fill="D9D9D9" w:themeFill="background1" w:themeFillShade="D9"/>
          </w:tcPr>
          <w:p w14:paraId="268A759A" w14:textId="0FD24F6A"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2</w:t>
            </w:r>
          </w:p>
        </w:tc>
        <w:tc>
          <w:tcPr>
            <w:tcW w:w="8995" w:type="dxa"/>
            <w:shd w:val="clear" w:color="auto" w:fill="D9D9D9" w:themeFill="background1" w:themeFillShade="D9"/>
          </w:tcPr>
          <w:p w14:paraId="5C2DAAEE" w14:textId="74DE50E5"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Reminders</w:t>
            </w:r>
          </w:p>
        </w:tc>
      </w:tr>
      <w:tr w:rsidR="003740FA" w:rsidRPr="003B2D0F" w14:paraId="235AC3DD" w14:textId="77777777" w:rsidTr="003740FA">
        <w:tc>
          <w:tcPr>
            <w:tcW w:w="1170" w:type="dxa"/>
          </w:tcPr>
          <w:p w14:paraId="78A35C66" w14:textId="6F9BA3BF"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2a</w:t>
            </w:r>
          </w:p>
        </w:tc>
        <w:tc>
          <w:tcPr>
            <w:tcW w:w="8995" w:type="dxa"/>
            <w:shd w:val="clear" w:color="auto" w:fill="auto"/>
          </w:tcPr>
          <w:p w14:paraId="0B540DBA" w14:textId="0CE32BD1"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This meeting is being recorded via Zoom.</w:t>
            </w:r>
          </w:p>
        </w:tc>
      </w:tr>
      <w:tr w:rsidR="003740FA" w:rsidRPr="003B2D0F" w14:paraId="1DE840AC" w14:textId="77777777" w:rsidTr="003740FA">
        <w:tc>
          <w:tcPr>
            <w:tcW w:w="1170" w:type="dxa"/>
          </w:tcPr>
          <w:p w14:paraId="5577938D" w14:textId="6DA60D12"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2b</w:t>
            </w:r>
          </w:p>
        </w:tc>
        <w:tc>
          <w:tcPr>
            <w:tcW w:w="8995" w:type="dxa"/>
            <w:shd w:val="clear" w:color="auto" w:fill="auto"/>
          </w:tcPr>
          <w:p w14:paraId="67646296" w14:textId="76994790"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We ask that those of you who are not members of the Commission or Commission staff remain muted at all times, until public comments are being heard.</w:t>
            </w:r>
          </w:p>
        </w:tc>
      </w:tr>
      <w:tr w:rsidR="003740FA" w:rsidRPr="003B2D0F" w14:paraId="0A44DF89" w14:textId="77777777" w:rsidTr="003740FA">
        <w:tc>
          <w:tcPr>
            <w:tcW w:w="1170" w:type="dxa"/>
          </w:tcPr>
          <w:p w14:paraId="62F1655D" w14:textId="317DC795"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2c</w:t>
            </w:r>
          </w:p>
        </w:tc>
        <w:tc>
          <w:tcPr>
            <w:tcW w:w="8995" w:type="dxa"/>
            <w:shd w:val="clear" w:color="auto" w:fill="auto"/>
          </w:tcPr>
          <w:p w14:paraId="61CA80C4" w14:textId="492C87C6"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Pursuant to Section G-1. 1 MRSE §403-A, voting will be done via roll call.</w:t>
            </w:r>
          </w:p>
        </w:tc>
      </w:tr>
      <w:tr w:rsidR="003740FA" w:rsidRPr="003B2D0F" w14:paraId="7D56ABF8" w14:textId="77777777" w:rsidTr="003740FA">
        <w:tc>
          <w:tcPr>
            <w:tcW w:w="1170" w:type="dxa"/>
          </w:tcPr>
          <w:p w14:paraId="6CD7CA06" w14:textId="6865BF87"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2d</w:t>
            </w:r>
          </w:p>
        </w:tc>
        <w:tc>
          <w:tcPr>
            <w:tcW w:w="8995" w:type="dxa"/>
            <w:shd w:val="clear" w:color="auto" w:fill="auto"/>
          </w:tcPr>
          <w:p w14:paraId="2D6E4AEE" w14:textId="13501772"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Members of the public may participate during public comment. You’ll be asked to “raise your hand” using the raise hand feature on Zoom or by commenting in the chat box at the appropriate time.</w:t>
            </w:r>
          </w:p>
        </w:tc>
      </w:tr>
      <w:tr w:rsidR="003740FA" w:rsidRPr="003B2D0F" w14:paraId="547EA9B3" w14:textId="77777777" w:rsidTr="003740FA">
        <w:tc>
          <w:tcPr>
            <w:tcW w:w="1170" w:type="dxa"/>
            <w:shd w:val="clear" w:color="auto" w:fill="D9D9D9" w:themeFill="background1" w:themeFillShade="D9"/>
          </w:tcPr>
          <w:p w14:paraId="1016E65E" w14:textId="53E7DCCC"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3</w:t>
            </w:r>
          </w:p>
        </w:tc>
        <w:tc>
          <w:tcPr>
            <w:tcW w:w="8995" w:type="dxa"/>
            <w:shd w:val="clear" w:color="auto" w:fill="D9D9D9" w:themeFill="background1" w:themeFillShade="D9"/>
          </w:tcPr>
          <w:p w14:paraId="5584143F" w14:textId="463C325D"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Additions or Adjustments to the Agenda</w:t>
            </w:r>
          </w:p>
        </w:tc>
      </w:tr>
      <w:tr w:rsidR="003740FA" w:rsidRPr="003B2D0F" w14:paraId="2644FA2F" w14:textId="77777777" w:rsidTr="003740FA">
        <w:tc>
          <w:tcPr>
            <w:tcW w:w="1170" w:type="dxa"/>
          </w:tcPr>
          <w:p w14:paraId="2DB67359" w14:textId="77777777" w:rsidR="003740FA" w:rsidRPr="003B2D0F" w:rsidRDefault="003740FA" w:rsidP="00ED54AE">
            <w:pPr>
              <w:pStyle w:val="Default"/>
              <w:jc w:val="center"/>
              <w:rPr>
                <w:rFonts w:ascii="Avenir Next LT Pro Light" w:hAnsi="Avenir Next LT Pro Light" w:cstheme="minorHAnsi"/>
                <w:b/>
                <w:color w:val="auto"/>
                <w:sz w:val="22"/>
                <w:szCs w:val="22"/>
              </w:rPr>
            </w:pPr>
          </w:p>
        </w:tc>
        <w:tc>
          <w:tcPr>
            <w:tcW w:w="8995" w:type="dxa"/>
          </w:tcPr>
          <w:p w14:paraId="7A282306" w14:textId="2F10DDE0" w:rsidR="003740FA" w:rsidRPr="003B2D0F" w:rsidRDefault="00C1044A" w:rsidP="0054159E">
            <w:pPr>
              <w:pStyle w:val="Default"/>
              <w:rPr>
                <w:rFonts w:ascii="Avenir Next LT Pro Light" w:hAnsi="Avenir Next LT Pro Light" w:cstheme="minorHAnsi"/>
                <w:bCs/>
                <w:i/>
                <w:iCs/>
                <w:color w:val="auto"/>
                <w:sz w:val="22"/>
                <w:szCs w:val="22"/>
              </w:rPr>
            </w:pPr>
            <w:r w:rsidRPr="003B2D0F">
              <w:rPr>
                <w:rFonts w:ascii="Avenir Next LT Pro Light" w:hAnsi="Avenir Next LT Pro Light" w:cstheme="minorHAnsi"/>
                <w:bCs/>
                <w:i/>
                <w:iCs/>
                <w:color w:val="auto"/>
                <w:sz w:val="22"/>
                <w:szCs w:val="22"/>
              </w:rPr>
              <w:t>None</w:t>
            </w:r>
          </w:p>
        </w:tc>
      </w:tr>
      <w:tr w:rsidR="003740FA" w:rsidRPr="003B2D0F" w14:paraId="761491F2" w14:textId="77777777" w:rsidTr="003740FA">
        <w:tc>
          <w:tcPr>
            <w:tcW w:w="1170" w:type="dxa"/>
            <w:shd w:val="clear" w:color="auto" w:fill="D9D9D9" w:themeFill="background1" w:themeFillShade="D9"/>
          </w:tcPr>
          <w:p w14:paraId="78D3E5DB" w14:textId="0E2FDE8A"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4</w:t>
            </w:r>
          </w:p>
        </w:tc>
        <w:tc>
          <w:tcPr>
            <w:tcW w:w="8995" w:type="dxa"/>
            <w:shd w:val="clear" w:color="auto" w:fill="D9D9D9" w:themeFill="background1" w:themeFillShade="D9"/>
          </w:tcPr>
          <w:p w14:paraId="742607A1" w14:textId="6B8F3D0E"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Old Business</w:t>
            </w:r>
          </w:p>
        </w:tc>
      </w:tr>
      <w:tr w:rsidR="003740FA" w:rsidRPr="003B2D0F" w14:paraId="1FCD97C1" w14:textId="77777777" w:rsidTr="003740FA">
        <w:tc>
          <w:tcPr>
            <w:tcW w:w="1170" w:type="dxa"/>
            <w:shd w:val="clear" w:color="auto" w:fill="auto"/>
          </w:tcPr>
          <w:p w14:paraId="1A1B7EE0" w14:textId="1C600E7D"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4a</w:t>
            </w:r>
          </w:p>
        </w:tc>
        <w:tc>
          <w:tcPr>
            <w:tcW w:w="8995" w:type="dxa"/>
            <w:shd w:val="clear" w:color="auto" w:fill="auto"/>
          </w:tcPr>
          <w:p w14:paraId="2BDF1F9C" w14:textId="53B4729A" w:rsidR="003740FA" w:rsidRPr="003B2D0F" w:rsidRDefault="003740FA"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Stipend for Schools Not Using Infinite Campus (Will Take Action in July)</w:t>
            </w:r>
          </w:p>
        </w:tc>
      </w:tr>
      <w:tr w:rsidR="003740FA" w:rsidRPr="003B2D0F" w14:paraId="34896149" w14:textId="77777777" w:rsidTr="003740FA">
        <w:tc>
          <w:tcPr>
            <w:tcW w:w="1170" w:type="dxa"/>
            <w:shd w:val="clear" w:color="auto" w:fill="auto"/>
          </w:tcPr>
          <w:p w14:paraId="442DC52F" w14:textId="7284B17E"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4b</w:t>
            </w:r>
          </w:p>
        </w:tc>
        <w:tc>
          <w:tcPr>
            <w:tcW w:w="8995" w:type="dxa"/>
            <w:shd w:val="clear" w:color="auto" w:fill="auto"/>
          </w:tcPr>
          <w:p w14:paraId="33E04E12" w14:textId="77777777" w:rsidR="003740FA" w:rsidRPr="003B2D0F" w:rsidRDefault="003740FA"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Future Consideration of Per Diem Reimbursement Document (Contingent on Strategic Plan)</w:t>
            </w:r>
          </w:p>
          <w:p w14:paraId="461F8AB1" w14:textId="77777777" w:rsidR="005D11BB" w:rsidRPr="003B2D0F" w:rsidRDefault="005D11BB" w:rsidP="0054159E">
            <w:pPr>
              <w:pStyle w:val="Default"/>
              <w:rPr>
                <w:rFonts w:ascii="Avenir Next LT Pro Light" w:hAnsi="Avenir Next LT Pro Light" w:cstheme="minorHAnsi"/>
                <w:bCs/>
                <w:color w:val="auto"/>
                <w:sz w:val="22"/>
                <w:szCs w:val="22"/>
              </w:rPr>
            </w:pPr>
          </w:p>
          <w:p w14:paraId="2AF27205" w14:textId="1B215CCB" w:rsidR="005D11BB" w:rsidRPr="003B2D0F" w:rsidRDefault="005D11BB"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Jeremy reminde</w:t>
            </w:r>
            <w:r w:rsidR="002D3338" w:rsidRPr="003B2D0F">
              <w:rPr>
                <w:rFonts w:ascii="Avenir Next LT Pro Light" w:hAnsi="Avenir Next LT Pro Light" w:cstheme="minorHAnsi"/>
                <w:bCs/>
                <w:color w:val="auto"/>
                <w:sz w:val="22"/>
                <w:szCs w:val="22"/>
              </w:rPr>
              <w:t>d Commission members that this section is meant to capture future decisions so that we don’t forego them. They will be put on the agenda for action in the right sequence at the right time.</w:t>
            </w:r>
          </w:p>
        </w:tc>
      </w:tr>
      <w:tr w:rsidR="003740FA" w:rsidRPr="003B2D0F" w14:paraId="4BD08420" w14:textId="77777777" w:rsidTr="003740FA">
        <w:tc>
          <w:tcPr>
            <w:tcW w:w="1170" w:type="dxa"/>
            <w:shd w:val="clear" w:color="auto" w:fill="D9D9D9" w:themeFill="background1" w:themeFillShade="D9"/>
          </w:tcPr>
          <w:p w14:paraId="6859BE09" w14:textId="1312E9E4"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5</w:t>
            </w:r>
          </w:p>
        </w:tc>
        <w:tc>
          <w:tcPr>
            <w:tcW w:w="8995" w:type="dxa"/>
            <w:shd w:val="clear" w:color="auto" w:fill="D9D9D9" w:themeFill="background1" w:themeFillShade="D9"/>
          </w:tcPr>
          <w:p w14:paraId="55DC5714" w14:textId="044967C2"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Requires Notification to and Acceptance by the Commission</w:t>
            </w:r>
          </w:p>
        </w:tc>
      </w:tr>
      <w:tr w:rsidR="003740FA" w:rsidRPr="003B2D0F" w14:paraId="7ECA637C" w14:textId="77777777" w:rsidTr="003740FA">
        <w:tc>
          <w:tcPr>
            <w:tcW w:w="1170" w:type="dxa"/>
            <w:shd w:val="clear" w:color="auto" w:fill="auto"/>
          </w:tcPr>
          <w:p w14:paraId="646208E7" w14:textId="01B39D48"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5a</w:t>
            </w:r>
          </w:p>
        </w:tc>
        <w:tc>
          <w:tcPr>
            <w:tcW w:w="8995" w:type="dxa"/>
            <w:shd w:val="clear" w:color="auto" w:fill="auto"/>
          </w:tcPr>
          <w:p w14:paraId="4AAB2005" w14:textId="77777777" w:rsidR="003740FA"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Resignation of Alan Yuodsnukis from the Harpswell Coastal Academy Governing Board </w:t>
            </w:r>
          </w:p>
          <w:p w14:paraId="49B4C01E" w14:textId="77777777" w:rsidR="00EE50EC" w:rsidRPr="003B2D0F" w:rsidRDefault="00EE50EC" w:rsidP="006841A5">
            <w:pPr>
              <w:pStyle w:val="Default"/>
              <w:rPr>
                <w:rFonts w:ascii="Avenir Next LT Pro Light" w:hAnsi="Avenir Next LT Pro Light" w:cstheme="minorHAnsi"/>
                <w:bCs/>
                <w:color w:val="auto"/>
                <w:sz w:val="22"/>
                <w:szCs w:val="22"/>
              </w:rPr>
            </w:pPr>
          </w:p>
          <w:p w14:paraId="6E10265D" w14:textId="77777777" w:rsidR="00EE50EC" w:rsidRDefault="00EE50EC"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A copy of </w:t>
            </w:r>
            <w:r w:rsidR="003D2263" w:rsidRPr="003B2D0F">
              <w:rPr>
                <w:rFonts w:ascii="Avenir Next LT Pro Light" w:hAnsi="Avenir Next LT Pro Light" w:cstheme="minorHAnsi"/>
                <w:bCs/>
                <w:color w:val="auto"/>
                <w:sz w:val="22"/>
                <w:szCs w:val="22"/>
              </w:rPr>
              <w:t>the resignation was distributed for review.</w:t>
            </w:r>
          </w:p>
          <w:p w14:paraId="1FFC7A49" w14:textId="22DF5D6F" w:rsidR="00956496" w:rsidRPr="003B2D0F" w:rsidRDefault="00956496" w:rsidP="006841A5">
            <w:pPr>
              <w:pStyle w:val="Default"/>
              <w:rPr>
                <w:rFonts w:ascii="Avenir Next LT Pro Light" w:hAnsi="Avenir Next LT Pro Light" w:cstheme="minorHAnsi"/>
                <w:b/>
                <w:i/>
                <w:iCs/>
                <w:color w:val="auto"/>
                <w:sz w:val="22"/>
                <w:szCs w:val="22"/>
              </w:rPr>
            </w:pPr>
          </w:p>
        </w:tc>
      </w:tr>
      <w:tr w:rsidR="003740FA" w:rsidRPr="003B2D0F" w14:paraId="207C653F" w14:textId="77777777" w:rsidTr="003740FA">
        <w:tc>
          <w:tcPr>
            <w:tcW w:w="1170" w:type="dxa"/>
            <w:shd w:val="clear" w:color="auto" w:fill="auto"/>
          </w:tcPr>
          <w:p w14:paraId="7B8F5ADA" w14:textId="2C091516"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5b</w:t>
            </w:r>
          </w:p>
        </w:tc>
        <w:tc>
          <w:tcPr>
            <w:tcW w:w="8995" w:type="dxa"/>
            <w:shd w:val="clear" w:color="auto" w:fill="auto"/>
          </w:tcPr>
          <w:p w14:paraId="5CC35FF2" w14:textId="77777777" w:rsidR="003740FA"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Hiring of Mara Wiggin as Educational Program Director at Fiddlehead School of Arts &amp; Sciences </w:t>
            </w:r>
          </w:p>
          <w:p w14:paraId="3A845607" w14:textId="77777777" w:rsidR="003D2263" w:rsidRPr="003B2D0F" w:rsidRDefault="003D2263" w:rsidP="006841A5">
            <w:pPr>
              <w:pStyle w:val="Default"/>
              <w:rPr>
                <w:rFonts w:ascii="Avenir Next LT Pro Light" w:hAnsi="Avenir Next LT Pro Light" w:cstheme="minorHAnsi"/>
                <w:bCs/>
                <w:color w:val="auto"/>
                <w:sz w:val="22"/>
                <w:szCs w:val="22"/>
              </w:rPr>
            </w:pPr>
          </w:p>
          <w:p w14:paraId="6EB1F01C" w14:textId="47D17108" w:rsidR="003D2263" w:rsidRPr="003B2D0F" w:rsidRDefault="003D2263"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A copy of </w:t>
            </w:r>
            <w:r w:rsidR="005A4F77" w:rsidRPr="003B2D0F">
              <w:rPr>
                <w:rFonts w:ascii="Avenir Next LT Pro Light" w:hAnsi="Avenir Next LT Pro Light" w:cstheme="minorHAnsi"/>
                <w:bCs/>
                <w:color w:val="auto"/>
                <w:sz w:val="22"/>
                <w:szCs w:val="22"/>
              </w:rPr>
              <w:t>submitted Teaching Philosophy was distributed for review.</w:t>
            </w:r>
            <w:r w:rsidR="00FD6611" w:rsidRPr="003B2D0F">
              <w:rPr>
                <w:rFonts w:ascii="Avenir Next LT Pro Light" w:hAnsi="Avenir Next LT Pro Light" w:cstheme="minorHAnsi"/>
                <w:bCs/>
                <w:color w:val="auto"/>
                <w:sz w:val="22"/>
                <w:szCs w:val="22"/>
              </w:rPr>
              <w:t xml:space="preserve"> </w:t>
            </w:r>
          </w:p>
          <w:p w14:paraId="459D583A" w14:textId="6EF95800" w:rsidR="005A4F77" w:rsidRPr="003B2D0F" w:rsidRDefault="005A4F77" w:rsidP="006841A5">
            <w:pPr>
              <w:pStyle w:val="Default"/>
              <w:rPr>
                <w:rFonts w:ascii="Avenir Next LT Pro Light" w:hAnsi="Avenir Next LT Pro Light" w:cstheme="minorHAnsi"/>
                <w:b/>
                <w:i/>
                <w:iCs/>
                <w:color w:val="auto"/>
                <w:sz w:val="22"/>
                <w:szCs w:val="22"/>
              </w:rPr>
            </w:pPr>
          </w:p>
        </w:tc>
      </w:tr>
      <w:tr w:rsidR="003740FA" w:rsidRPr="003B2D0F" w14:paraId="7229F5C7" w14:textId="77777777" w:rsidTr="003740FA">
        <w:tc>
          <w:tcPr>
            <w:tcW w:w="1170" w:type="dxa"/>
            <w:shd w:val="clear" w:color="auto" w:fill="auto"/>
          </w:tcPr>
          <w:p w14:paraId="0E46BFA4" w14:textId="05B09C4A"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lastRenderedPageBreak/>
              <w:t>5c</w:t>
            </w:r>
          </w:p>
        </w:tc>
        <w:tc>
          <w:tcPr>
            <w:tcW w:w="8995" w:type="dxa"/>
            <w:shd w:val="clear" w:color="auto" w:fill="auto"/>
          </w:tcPr>
          <w:p w14:paraId="24F4DBDD" w14:textId="40DA7569" w:rsidR="00956496"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Maine Virtual Academy’s New Board Chair (Donna Pelletier) Effective July 1, 2021</w:t>
            </w:r>
          </w:p>
          <w:p w14:paraId="4B32B930" w14:textId="3A755A10" w:rsidR="008A6C0D" w:rsidRPr="003B2D0F" w:rsidRDefault="008A6C0D" w:rsidP="006841A5">
            <w:pPr>
              <w:pStyle w:val="Default"/>
              <w:rPr>
                <w:rFonts w:ascii="Avenir Next LT Pro Light" w:hAnsi="Avenir Next LT Pro Light" w:cstheme="minorHAnsi"/>
                <w:bCs/>
                <w:color w:val="auto"/>
                <w:sz w:val="22"/>
                <w:szCs w:val="22"/>
              </w:rPr>
            </w:pPr>
          </w:p>
        </w:tc>
      </w:tr>
      <w:tr w:rsidR="003740FA" w:rsidRPr="003B2D0F" w14:paraId="1E8864CF" w14:textId="77777777" w:rsidTr="003740FA">
        <w:tc>
          <w:tcPr>
            <w:tcW w:w="1170" w:type="dxa"/>
            <w:shd w:val="clear" w:color="auto" w:fill="auto"/>
          </w:tcPr>
          <w:p w14:paraId="049F7AEF" w14:textId="3B68E3E3"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5d</w:t>
            </w:r>
          </w:p>
        </w:tc>
        <w:tc>
          <w:tcPr>
            <w:tcW w:w="8995" w:type="dxa"/>
            <w:shd w:val="clear" w:color="auto" w:fill="auto"/>
          </w:tcPr>
          <w:p w14:paraId="5A5A18B1" w14:textId="77777777" w:rsidR="003740FA"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Maine Virtual Academy’s New Technology Director - Joel Randazza </w:t>
            </w:r>
          </w:p>
          <w:p w14:paraId="2D120EE1" w14:textId="77777777" w:rsidR="005A4F77" w:rsidRPr="003B2D0F" w:rsidRDefault="005A4F77" w:rsidP="006841A5">
            <w:pPr>
              <w:pStyle w:val="Default"/>
              <w:rPr>
                <w:rFonts w:ascii="Avenir Next LT Pro Light" w:hAnsi="Avenir Next LT Pro Light" w:cstheme="minorHAnsi"/>
                <w:bCs/>
                <w:color w:val="auto"/>
                <w:sz w:val="22"/>
                <w:szCs w:val="22"/>
              </w:rPr>
            </w:pPr>
          </w:p>
          <w:p w14:paraId="2EA5953C" w14:textId="77777777" w:rsidR="005A4F77" w:rsidRDefault="005A4F77"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A copy of </w:t>
            </w:r>
            <w:r w:rsidR="008A6C0D" w:rsidRPr="003B2D0F">
              <w:rPr>
                <w:rFonts w:ascii="Avenir Next LT Pro Light" w:hAnsi="Avenir Next LT Pro Light" w:cstheme="minorHAnsi"/>
                <w:bCs/>
                <w:color w:val="auto"/>
                <w:sz w:val="22"/>
                <w:szCs w:val="22"/>
              </w:rPr>
              <w:t>his resume was distributed for review.</w:t>
            </w:r>
          </w:p>
          <w:p w14:paraId="753BE0F0" w14:textId="17D70348" w:rsidR="00E816CE" w:rsidRPr="003B2D0F" w:rsidRDefault="00E816CE" w:rsidP="006841A5">
            <w:pPr>
              <w:pStyle w:val="Default"/>
              <w:rPr>
                <w:rFonts w:ascii="Avenir Next LT Pro Light" w:hAnsi="Avenir Next LT Pro Light" w:cstheme="minorHAnsi"/>
                <w:b/>
                <w:i/>
                <w:iCs/>
                <w:color w:val="auto"/>
                <w:sz w:val="22"/>
                <w:szCs w:val="22"/>
              </w:rPr>
            </w:pPr>
          </w:p>
        </w:tc>
      </w:tr>
      <w:tr w:rsidR="003740FA" w:rsidRPr="003B2D0F" w14:paraId="7E44C57A" w14:textId="77777777" w:rsidTr="003740FA">
        <w:tc>
          <w:tcPr>
            <w:tcW w:w="1170" w:type="dxa"/>
            <w:shd w:val="clear" w:color="auto" w:fill="auto"/>
          </w:tcPr>
          <w:p w14:paraId="15E10A22" w14:textId="7CCEF052"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5e</w:t>
            </w:r>
          </w:p>
        </w:tc>
        <w:tc>
          <w:tcPr>
            <w:tcW w:w="8995" w:type="dxa"/>
            <w:shd w:val="clear" w:color="auto" w:fill="auto"/>
          </w:tcPr>
          <w:p w14:paraId="7E0DC1BC" w14:textId="77777777" w:rsidR="003740FA"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New Governing Board Members at Community Regional Charter School - Seth Noonkester and Nicole Reinholt</w:t>
            </w:r>
          </w:p>
          <w:p w14:paraId="332059AE" w14:textId="77777777" w:rsidR="008A6C0D" w:rsidRPr="003B2D0F" w:rsidRDefault="008A6C0D" w:rsidP="006841A5">
            <w:pPr>
              <w:pStyle w:val="Default"/>
              <w:rPr>
                <w:rFonts w:ascii="Avenir Next LT Pro Light" w:hAnsi="Avenir Next LT Pro Light" w:cstheme="minorHAnsi"/>
                <w:b/>
                <w:i/>
                <w:iCs/>
                <w:color w:val="auto"/>
                <w:sz w:val="22"/>
                <w:szCs w:val="22"/>
              </w:rPr>
            </w:pPr>
          </w:p>
          <w:p w14:paraId="5C47EA3B" w14:textId="77777777" w:rsidR="008A6C0D" w:rsidRPr="003B2D0F" w:rsidRDefault="008A6C0D"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Copies of completed </w:t>
            </w:r>
            <w:r w:rsidR="00A91593" w:rsidRPr="003B2D0F">
              <w:rPr>
                <w:rFonts w:ascii="Avenir Next LT Pro Light" w:hAnsi="Avenir Next LT Pro Light" w:cstheme="minorHAnsi"/>
                <w:bCs/>
                <w:color w:val="auto"/>
                <w:sz w:val="22"/>
                <w:szCs w:val="22"/>
              </w:rPr>
              <w:t>Governing Board Member Information forms were distributed for review.</w:t>
            </w:r>
          </w:p>
          <w:p w14:paraId="754E729F" w14:textId="70EA017C" w:rsidR="00A91593" w:rsidRPr="003B2D0F" w:rsidRDefault="00A91593" w:rsidP="006841A5">
            <w:pPr>
              <w:pStyle w:val="Default"/>
              <w:rPr>
                <w:rFonts w:ascii="Avenir Next LT Pro Light" w:hAnsi="Avenir Next LT Pro Light" w:cstheme="minorHAnsi"/>
                <w:bCs/>
                <w:color w:val="auto"/>
                <w:sz w:val="22"/>
                <w:szCs w:val="22"/>
              </w:rPr>
            </w:pPr>
          </w:p>
        </w:tc>
      </w:tr>
      <w:tr w:rsidR="003740FA" w:rsidRPr="003B2D0F" w14:paraId="4112D65C" w14:textId="77777777" w:rsidTr="003740FA">
        <w:tc>
          <w:tcPr>
            <w:tcW w:w="1170" w:type="dxa"/>
            <w:shd w:val="clear" w:color="auto" w:fill="auto"/>
          </w:tcPr>
          <w:p w14:paraId="77F5ED3D" w14:textId="1CC49D4B"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5f</w:t>
            </w:r>
          </w:p>
        </w:tc>
        <w:tc>
          <w:tcPr>
            <w:tcW w:w="8995" w:type="dxa"/>
            <w:shd w:val="clear" w:color="auto" w:fill="auto"/>
          </w:tcPr>
          <w:p w14:paraId="5D402577" w14:textId="77777777" w:rsidR="003740FA" w:rsidRPr="003B2D0F" w:rsidRDefault="003740FA"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New Governing Board Members at Ecology Learning Center – Najean Shedyak, Mark Ostroff, and Jamie Francomano </w:t>
            </w:r>
          </w:p>
          <w:p w14:paraId="33CB6275" w14:textId="77777777" w:rsidR="00A91593" w:rsidRPr="003B2D0F" w:rsidRDefault="00A91593" w:rsidP="006841A5">
            <w:pPr>
              <w:pStyle w:val="Default"/>
              <w:rPr>
                <w:rFonts w:ascii="Avenir Next LT Pro Light" w:hAnsi="Avenir Next LT Pro Light" w:cstheme="minorHAnsi"/>
                <w:bCs/>
                <w:color w:val="auto"/>
                <w:sz w:val="22"/>
                <w:szCs w:val="22"/>
              </w:rPr>
            </w:pPr>
          </w:p>
          <w:p w14:paraId="2C701516" w14:textId="77777777" w:rsidR="00A91593" w:rsidRPr="003B2D0F" w:rsidRDefault="00A91593" w:rsidP="006841A5">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Copies of completed Governing Board Member Information forms were distributed for review.</w:t>
            </w:r>
          </w:p>
          <w:p w14:paraId="56ECE1B9" w14:textId="77777777" w:rsidR="00A91593" w:rsidRPr="003B2D0F" w:rsidRDefault="00A91593" w:rsidP="006841A5">
            <w:pPr>
              <w:pStyle w:val="Default"/>
              <w:rPr>
                <w:rFonts w:ascii="Avenir Next LT Pro Light" w:hAnsi="Avenir Next LT Pro Light" w:cstheme="minorHAnsi"/>
                <w:b/>
                <w:i/>
                <w:iCs/>
                <w:color w:val="auto"/>
                <w:sz w:val="22"/>
                <w:szCs w:val="22"/>
              </w:rPr>
            </w:pPr>
          </w:p>
          <w:p w14:paraId="309B43CF" w14:textId="215ADB7E" w:rsidR="007C7BEB" w:rsidRPr="003B2D0F" w:rsidRDefault="007C7BEB" w:rsidP="006841A5">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 xml:space="preserve">Moved by </w:t>
            </w:r>
            <w:r w:rsidR="003A14FB" w:rsidRPr="003B2D0F">
              <w:rPr>
                <w:rFonts w:ascii="Avenir Next LT Pro Light" w:hAnsi="Avenir Next LT Pro Light" w:cstheme="minorHAnsi"/>
                <w:b/>
                <w:color w:val="auto"/>
                <w:sz w:val="22"/>
                <w:szCs w:val="22"/>
              </w:rPr>
              <w:t>John Bird</w:t>
            </w:r>
            <w:r w:rsidR="006F2482" w:rsidRPr="003B2D0F">
              <w:rPr>
                <w:rFonts w:ascii="Avenir Next LT Pro Light" w:hAnsi="Avenir Next LT Pro Light" w:cstheme="minorHAnsi"/>
                <w:b/>
                <w:color w:val="auto"/>
                <w:sz w:val="22"/>
                <w:szCs w:val="22"/>
              </w:rPr>
              <w:t xml:space="preserve">; </w:t>
            </w:r>
            <w:r w:rsidR="003A14FB" w:rsidRPr="003B2D0F">
              <w:rPr>
                <w:rFonts w:ascii="Avenir Next LT Pro Light" w:hAnsi="Avenir Next LT Pro Light" w:cstheme="minorHAnsi"/>
                <w:b/>
                <w:color w:val="auto"/>
                <w:sz w:val="22"/>
                <w:szCs w:val="22"/>
              </w:rPr>
              <w:t xml:space="preserve">seconded by Shelley Reed </w:t>
            </w:r>
            <w:r w:rsidR="006F2482" w:rsidRPr="003B2D0F">
              <w:rPr>
                <w:rFonts w:ascii="Avenir Next LT Pro Light" w:hAnsi="Avenir Next LT Pro Light" w:cstheme="minorHAnsi"/>
                <w:b/>
                <w:color w:val="auto"/>
                <w:sz w:val="22"/>
                <w:szCs w:val="22"/>
              </w:rPr>
              <w:t>an</w:t>
            </w:r>
            <w:r w:rsidR="00AB5883" w:rsidRPr="003B2D0F">
              <w:rPr>
                <w:rFonts w:ascii="Avenir Next LT Pro Light" w:hAnsi="Avenir Next LT Pro Light" w:cstheme="minorHAnsi"/>
                <w:b/>
                <w:color w:val="auto"/>
                <w:sz w:val="22"/>
                <w:szCs w:val="22"/>
              </w:rPr>
              <w:t>d</w:t>
            </w:r>
            <w:r w:rsidR="006F2482" w:rsidRPr="003B2D0F">
              <w:rPr>
                <w:rFonts w:ascii="Avenir Next LT Pro Light" w:hAnsi="Avenir Next LT Pro Light" w:cstheme="minorHAnsi"/>
                <w:b/>
                <w:color w:val="auto"/>
                <w:sz w:val="22"/>
                <w:szCs w:val="22"/>
              </w:rPr>
              <w:t xml:space="preserve"> voted by roll call as follows: </w:t>
            </w:r>
            <w:r w:rsidR="00822D4A" w:rsidRPr="003B2D0F">
              <w:rPr>
                <w:rFonts w:ascii="Avenir Next LT Pro Light" w:hAnsi="Avenir Next LT Pro Light" w:cstheme="minorHAnsi"/>
                <w:b/>
                <w:color w:val="auto"/>
                <w:sz w:val="22"/>
                <w:szCs w:val="22"/>
              </w:rPr>
              <w:t xml:space="preserve">John Bird – yea; </w:t>
            </w:r>
            <w:r w:rsidR="001C46FA" w:rsidRPr="003B2D0F">
              <w:rPr>
                <w:rFonts w:ascii="Avenir Next LT Pro Light" w:hAnsi="Avenir Next LT Pro Light" w:cstheme="minorHAnsi"/>
                <w:b/>
                <w:color w:val="auto"/>
                <w:sz w:val="22"/>
                <w:szCs w:val="22"/>
              </w:rPr>
              <w:t>Dr. Fern Desjardins – yea; Wilson Hess – yea; Shelley Reed – yea</w:t>
            </w:r>
            <w:r w:rsidR="00DE611A" w:rsidRPr="003B2D0F">
              <w:rPr>
                <w:rFonts w:ascii="Avenir Next LT Pro Light" w:hAnsi="Avenir Next LT Pro Light" w:cstheme="minorHAnsi"/>
                <w:b/>
                <w:color w:val="auto"/>
                <w:sz w:val="22"/>
                <w:szCs w:val="22"/>
              </w:rPr>
              <w:t xml:space="preserve">; Nichi Farnham </w:t>
            </w:r>
            <w:r w:rsidR="003A14FB" w:rsidRPr="003B2D0F">
              <w:rPr>
                <w:rFonts w:ascii="Avenir Next LT Pro Light" w:hAnsi="Avenir Next LT Pro Light" w:cstheme="minorHAnsi"/>
                <w:bCs/>
                <w:color w:val="auto"/>
                <w:sz w:val="22"/>
                <w:szCs w:val="22"/>
              </w:rPr>
              <w:t>to accept all items in Section 5 as presented</w:t>
            </w:r>
            <w:r w:rsidR="00E816CE">
              <w:rPr>
                <w:rFonts w:ascii="Avenir Next LT Pro Light" w:hAnsi="Avenir Next LT Pro Light" w:cstheme="minorHAnsi"/>
                <w:bCs/>
                <w:color w:val="auto"/>
                <w:sz w:val="22"/>
                <w:szCs w:val="22"/>
              </w:rPr>
              <w:t>.</w:t>
            </w:r>
          </w:p>
        </w:tc>
      </w:tr>
      <w:tr w:rsidR="003740FA" w:rsidRPr="003B2D0F" w14:paraId="636438CB" w14:textId="77777777" w:rsidTr="003740FA">
        <w:tc>
          <w:tcPr>
            <w:tcW w:w="1170" w:type="dxa"/>
            <w:shd w:val="clear" w:color="auto" w:fill="D9D9D9" w:themeFill="background1" w:themeFillShade="D9"/>
          </w:tcPr>
          <w:p w14:paraId="4C4F7476" w14:textId="36222252"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6</w:t>
            </w:r>
          </w:p>
        </w:tc>
        <w:tc>
          <w:tcPr>
            <w:tcW w:w="8995" w:type="dxa"/>
            <w:shd w:val="clear" w:color="auto" w:fill="D9D9D9" w:themeFill="background1" w:themeFillShade="D9"/>
          </w:tcPr>
          <w:p w14:paraId="1F33C0B7" w14:textId="271CB4F8"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Requires Approval by the Commission</w:t>
            </w:r>
          </w:p>
        </w:tc>
      </w:tr>
      <w:tr w:rsidR="003740FA" w:rsidRPr="003B2D0F" w14:paraId="7FC73764" w14:textId="77777777" w:rsidTr="003740FA">
        <w:tc>
          <w:tcPr>
            <w:tcW w:w="1170" w:type="dxa"/>
          </w:tcPr>
          <w:p w14:paraId="4F9D3DC8" w14:textId="3EC72D86"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6a</w:t>
            </w:r>
          </w:p>
        </w:tc>
        <w:tc>
          <w:tcPr>
            <w:tcW w:w="8995" w:type="dxa"/>
          </w:tcPr>
          <w:p w14:paraId="205AD579" w14:textId="22ECB124" w:rsidR="003740FA" w:rsidRPr="003B2D0F" w:rsidRDefault="003740FA" w:rsidP="0054159E">
            <w:pPr>
              <w:pStyle w:val="Default"/>
              <w:rPr>
                <w:rFonts w:ascii="Avenir Next LT Pro Light" w:hAnsi="Avenir Next LT Pro Light" w:cstheme="minorBidi"/>
                <w:b/>
                <w:bCs/>
                <w:i/>
                <w:iCs/>
                <w:color w:val="auto"/>
                <w:sz w:val="22"/>
                <w:szCs w:val="22"/>
              </w:rPr>
            </w:pPr>
            <w:r w:rsidRPr="003B2D0F">
              <w:rPr>
                <w:rFonts w:ascii="Avenir Next LT Pro Light" w:hAnsi="Avenir Next LT Pro Light" w:cstheme="minorBidi"/>
                <w:color w:val="auto"/>
                <w:sz w:val="22"/>
                <w:szCs w:val="22"/>
              </w:rPr>
              <w:t>Minutes from the May 11, 2021 Business Meeting</w:t>
            </w:r>
          </w:p>
          <w:p w14:paraId="6BC8C340" w14:textId="77777777" w:rsidR="00A91593" w:rsidRPr="003B2D0F" w:rsidRDefault="00A91593" w:rsidP="0054159E">
            <w:pPr>
              <w:pStyle w:val="Default"/>
              <w:rPr>
                <w:rFonts w:ascii="Avenir Next LT Pro Light" w:hAnsi="Avenir Next LT Pro Light" w:cstheme="minorBidi"/>
                <w:b/>
                <w:bCs/>
                <w:i/>
                <w:iCs/>
                <w:color w:val="auto"/>
                <w:sz w:val="22"/>
                <w:szCs w:val="22"/>
              </w:rPr>
            </w:pPr>
          </w:p>
          <w:p w14:paraId="579D58A8" w14:textId="77777777" w:rsidR="00A91593" w:rsidRPr="003B2D0F" w:rsidRDefault="00C70EE6" w:rsidP="0054159E">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No discussion.</w:t>
            </w:r>
          </w:p>
          <w:p w14:paraId="385EEE74" w14:textId="77777777" w:rsidR="00C70EE6" w:rsidRPr="003B2D0F" w:rsidRDefault="00C70EE6" w:rsidP="0054159E">
            <w:pPr>
              <w:pStyle w:val="Default"/>
              <w:rPr>
                <w:rFonts w:ascii="Avenir Next LT Pro Light" w:hAnsi="Avenir Next LT Pro Light" w:cstheme="minorBidi"/>
                <w:color w:val="auto"/>
                <w:sz w:val="22"/>
                <w:szCs w:val="22"/>
              </w:rPr>
            </w:pPr>
          </w:p>
          <w:p w14:paraId="4F703463" w14:textId="77777777" w:rsidR="00C70EE6" w:rsidRDefault="00C70EE6" w:rsidP="0054159E">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AB5883" w:rsidRPr="003B2D0F">
              <w:rPr>
                <w:rFonts w:ascii="Avenir Next LT Pro Light" w:hAnsi="Avenir Next LT Pro Light" w:cstheme="minorBidi"/>
                <w:b/>
                <w:bCs/>
                <w:color w:val="auto"/>
                <w:sz w:val="22"/>
                <w:szCs w:val="22"/>
              </w:rPr>
              <w:t xml:space="preserve"> Shelley Reed; seconded by John Bird</w:t>
            </w:r>
            <w:r w:rsidR="008049AC" w:rsidRPr="003B2D0F">
              <w:rPr>
                <w:rFonts w:ascii="Avenir Next LT Pro Light" w:hAnsi="Avenir Next LT Pro Light" w:cstheme="minorBidi"/>
                <w:b/>
                <w:bCs/>
                <w:color w:val="auto"/>
                <w:sz w:val="22"/>
                <w:szCs w:val="22"/>
              </w:rPr>
              <w:t xml:space="preserve"> and voted by roll call as follows: John Bird – yea; Dr. Fern Desjardins – yea; </w:t>
            </w:r>
            <w:r w:rsidR="00DE611A" w:rsidRPr="003B2D0F">
              <w:rPr>
                <w:rFonts w:ascii="Avenir Next LT Pro Light" w:hAnsi="Avenir Next LT Pro Light" w:cstheme="minorBidi"/>
                <w:b/>
                <w:bCs/>
                <w:color w:val="auto"/>
                <w:sz w:val="22"/>
                <w:szCs w:val="22"/>
              </w:rPr>
              <w:t xml:space="preserve">Wilson Hess – yea; Shelley Reed – yea; Nichi </w:t>
            </w:r>
            <w:r w:rsidR="00C65B1B" w:rsidRPr="003B2D0F">
              <w:rPr>
                <w:rFonts w:ascii="Avenir Next LT Pro Light" w:hAnsi="Avenir Next LT Pro Light" w:cstheme="minorBidi"/>
                <w:b/>
                <w:bCs/>
                <w:color w:val="auto"/>
                <w:sz w:val="22"/>
                <w:szCs w:val="22"/>
              </w:rPr>
              <w:t xml:space="preserve">Farnham – yea </w:t>
            </w:r>
            <w:r w:rsidR="00C65B1B" w:rsidRPr="003B2D0F">
              <w:rPr>
                <w:rFonts w:ascii="Avenir Next LT Pro Light" w:hAnsi="Avenir Next LT Pro Light" w:cstheme="minorBidi"/>
                <w:color w:val="auto"/>
                <w:sz w:val="22"/>
                <w:szCs w:val="22"/>
              </w:rPr>
              <w:t>to approve as printed the Minutes from the May 11, 2021 Business Meeting.</w:t>
            </w:r>
          </w:p>
          <w:p w14:paraId="5E580F80" w14:textId="35A32932" w:rsidR="00E816CE" w:rsidRPr="003B2D0F" w:rsidRDefault="00E816CE" w:rsidP="0054159E">
            <w:pPr>
              <w:pStyle w:val="Default"/>
              <w:rPr>
                <w:rFonts w:ascii="Avenir Next LT Pro Light" w:hAnsi="Avenir Next LT Pro Light" w:cstheme="minorBidi"/>
                <w:color w:val="auto"/>
                <w:sz w:val="22"/>
                <w:szCs w:val="22"/>
              </w:rPr>
            </w:pPr>
          </w:p>
        </w:tc>
      </w:tr>
      <w:tr w:rsidR="003740FA" w:rsidRPr="003B2D0F" w14:paraId="2FA71F60" w14:textId="77777777" w:rsidTr="003740FA">
        <w:tc>
          <w:tcPr>
            <w:tcW w:w="1170" w:type="dxa"/>
          </w:tcPr>
          <w:p w14:paraId="6028799E" w14:textId="040AACAB"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6b</w:t>
            </w:r>
          </w:p>
        </w:tc>
        <w:tc>
          <w:tcPr>
            <w:tcW w:w="8995" w:type="dxa"/>
          </w:tcPr>
          <w:p w14:paraId="73086AAD" w14:textId="77777777"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Minutes from May 25, 2021 Special Meeting of the Commission</w:t>
            </w:r>
          </w:p>
          <w:p w14:paraId="096EE24E" w14:textId="77777777" w:rsidR="00C70EE6" w:rsidRPr="003B2D0F" w:rsidRDefault="00C70EE6" w:rsidP="2E329E83">
            <w:pPr>
              <w:pStyle w:val="Default"/>
              <w:rPr>
                <w:rFonts w:ascii="Avenir Next LT Pro Light" w:hAnsi="Avenir Next LT Pro Light" w:cstheme="minorBidi"/>
                <w:b/>
                <w:bCs/>
                <w:i/>
                <w:iCs/>
                <w:color w:val="auto"/>
                <w:sz w:val="22"/>
                <w:szCs w:val="22"/>
              </w:rPr>
            </w:pPr>
          </w:p>
          <w:p w14:paraId="4D291F40" w14:textId="77777777"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No discussion.</w:t>
            </w:r>
          </w:p>
          <w:p w14:paraId="5A37DBDF" w14:textId="77777777" w:rsidR="00C70EE6" w:rsidRPr="003B2D0F" w:rsidRDefault="00C70EE6" w:rsidP="2E329E83">
            <w:pPr>
              <w:pStyle w:val="Default"/>
              <w:rPr>
                <w:rFonts w:ascii="Avenir Next LT Pro Light" w:hAnsi="Avenir Next LT Pro Light" w:cstheme="minorBidi"/>
                <w:color w:val="auto"/>
                <w:sz w:val="22"/>
                <w:szCs w:val="22"/>
              </w:rPr>
            </w:pPr>
          </w:p>
          <w:p w14:paraId="111B9E3C" w14:textId="77777777" w:rsidR="00C70EE6"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8A0B6B" w:rsidRPr="003B2D0F">
              <w:rPr>
                <w:rFonts w:ascii="Avenir Next LT Pro Light" w:hAnsi="Avenir Next LT Pro Light" w:cstheme="minorBidi"/>
                <w:b/>
                <w:bCs/>
                <w:color w:val="auto"/>
                <w:sz w:val="22"/>
                <w:szCs w:val="22"/>
              </w:rPr>
              <w:t xml:space="preserve"> John Bird; seconded by Shelley Reed and voted by roll call as follows: </w:t>
            </w:r>
            <w:r w:rsidR="00765580" w:rsidRPr="003B2D0F">
              <w:rPr>
                <w:rFonts w:ascii="Avenir Next LT Pro Light" w:hAnsi="Avenir Next LT Pro Light" w:cstheme="minorBidi"/>
                <w:b/>
                <w:bCs/>
                <w:color w:val="auto"/>
                <w:sz w:val="22"/>
                <w:szCs w:val="22"/>
              </w:rPr>
              <w:t xml:space="preserve">John Bird – yea; Dr. Fern Desjardins – yea; Wilson Hess – yea; Shelley Reed – yea; Nichi Farnham – yea </w:t>
            </w:r>
            <w:r w:rsidR="00765580" w:rsidRPr="003B2D0F">
              <w:rPr>
                <w:rFonts w:ascii="Avenir Next LT Pro Light" w:hAnsi="Avenir Next LT Pro Light" w:cstheme="minorBidi"/>
                <w:color w:val="auto"/>
                <w:sz w:val="22"/>
                <w:szCs w:val="22"/>
              </w:rPr>
              <w:t>to approve as printed the Minutes from the May 25, 2021 Special Meeting of the Commission.</w:t>
            </w:r>
          </w:p>
          <w:p w14:paraId="0BCE9112" w14:textId="1E968FE9" w:rsidR="00E816CE" w:rsidRPr="003B2D0F" w:rsidRDefault="00E816CE" w:rsidP="2E329E83">
            <w:pPr>
              <w:pStyle w:val="Default"/>
              <w:rPr>
                <w:rFonts w:ascii="Avenir Next LT Pro Light" w:hAnsi="Avenir Next LT Pro Light" w:cstheme="minorBidi"/>
                <w:color w:val="auto"/>
                <w:sz w:val="22"/>
                <w:szCs w:val="22"/>
              </w:rPr>
            </w:pPr>
          </w:p>
        </w:tc>
      </w:tr>
      <w:tr w:rsidR="003740FA" w:rsidRPr="003B2D0F" w14:paraId="79C0FD5A" w14:textId="77777777" w:rsidTr="003740FA">
        <w:tc>
          <w:tcPr>
            <w:tcW w:w="1170" w:type="dxa"/>
          </w:tcPr>
          <w:p w14:paraId="51F87B34" w14:textId="0BFAF886"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6c</w:t>
            </w:r>
          </w:p>
        </w:tc>
        <w:tc>
          <w:tcPr>
            <w:tcW w:w="8995" w:type="dxa"/>
          </w:tcPr>
          <w:p w14:paraId="228FF71E" w14:textId="77777777"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FY21 Budget vs. Actual – June Report</w:t>
            </w:r>
          </w:p>
          <w:p w14:paraId="3561BBB1" w14:textId="77777777" w:rsidR="00C70EE6" w:rsidRPr="003B2D0F" w:rsidRDefault="00C70EE6" w:rsidP="2E329E83">
            <w:pPr>
              <w:pStyle w:val="Default"/>
              <w:rPr>
                <w:rFonts w:ascii="Avenir Next LT Pro Light" w:hAnsi="Avenir Next LT Pro Light" w:cstheme="minorBidi"/>
                <w:b/>
                <w:bCs/>
                <w:i/>
                <w:iCs/>
                <w:color w:val="auto"/>
                <w:sz w:val="22"/>
                <w:szCs w:val="22"/>
              </w:rPr>
            </w:pPr>
          </w:p>
          <w:p w14:paraId="4C1138A4" w14:textId="77777777"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A copy of the June report was distributed for review and discussion.</w:t>
            </w:r>
          </w:p>
          <w:p w14:paraId="4005116B" w14:textId="77777777" w:rsidR="00C70EE6" w:rsidRPr="003B2D0F" w:rsidRDefault="00C70EE6" w:rsidP="2E329E83">
            <w:pPr>
              <w:pStyle w:val="Default"/>
              <w:rPr>
                <w:rFonts w:ascii="Avenir Next LT Pro Light" w:hAnsi="Avenir Next LT Pro Light" w:cstheme="minorBidi"/>
                <w:color w:val="auto"/>
                <w:sz w:val="22"/>
                <w:szCs w:val="22"/>
              </w:rPr>
            </w:pPr>
          </w:p>
          <w:p w14:paraId="449B666D" w14:textId="2C9B6066"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E57D4F" w:rsidRPr="003B2D0F">
              <w:rPr>
                <w:rFonts w:ascii="Avenir Next LT Pro Light" w:hAnsi="Avenir Next LT Pro Light" w:cstheme="minorBidi"/>
                <w:b/>
                <w:bCs/>
                <w:color w:val="auto"/>
                <w:sz w:val="22"/>
                <w:szCs w:val="22"/>
              </w:rPr>
              <w:t xml:space="preserve"> John Bird; seconded by Shelley Reed and voted by roll call as follows: </w:t>
            </w:r>
            <w:r w:rsidR="009B3AC8" w:rsidRPr="003B2D0F">
              <w:rPr>
                <w:rFonts w:ascii="Avenir Next LT Pro Light" w:hAnsi="Avenir Next LT Pro Light" w:cstheme="minorBidi"/>
                <w:b/>
                <w:bCs/>
                <w:color w:val="auto"/>
                <w:sz w:val="22"/>
                <w:szCs w:val="22"/>
              </w:rPr>
              <w:t xml:space="preserve">John Bird – yea; Dr. Fern Desjardins – yea; Wilson Hess – yea; Shelley Reed </w:t>
            </w:r>
            <w:r w:rsidR="009C27E7" w:rsidRPr="003B2D0F">
              <w:rPr>
                <w:rFonts w:ascii="Avenir Next LT Pro Light" w:hAnsi="Avenir Next LT Pro Light" w:cstheme="minorBidi"/>
                <w:b/>
                <w:bCs/>
                <w:color w:val="auto"/>
                <w:sz w:val="22"/>
                <w:szCs w:val="22"/>
              </w:rPr>
              <w:t>–</w:t>
            </w:r>
            <w:r w:rsidR="009B3AC8" w:rsidRPr="003B2D0F">
              <w:rPr>
                <w:rFonts w:ascii="Avenir Next LT Pro Light" w:hAnsi="Avenir Next LT Pro Light" w:cstheme="minorBidi"/>
                <w:b/>
                <w:bCs/>
                <w:color w:val="auto"/>
                <w:sz w:val="22"/>
                <w:szCs w:val="22"/>
              </w:rPr>
              <w:t xml:space="preserve"> yea</w:t>
            </w:r>
            <w:r w:rsidR="009C27E7" w:rsidRPr="003B2D0F">
              <w:rPr>
                <w:rFonts w:ascii="Avenir Next LT Pro Light" w:hAnsi="Avenir Next LT Pro Light" w:cstheme="minorBidi"/>
                <w:b/>
                <w:bCs/>
                <w:color w:val="auto"/>
                <w:sz w:val="22"/>
                <w:szCs w:val="22"/>
              </w:rPr>
              <w:t xml:space="preserve">; Nichi Farnham – yea </w:t>
            </w:r>
            <w:r w:rsidR="004A61B5" w:rsidRPr="003B2D0F">
              <w:rPr>
                <w:rFonts w:ascii="Avenir Next LT Pro Light" w:hAnsi="Avenir Next LT Pro Light" w:cstheme="minorBidi"/>
                <w:color w:val="auto"/>
                <w:sz w:val="22"/>
                <w:szCs w:val="22"/>
              </w:rPr>
              <w:t>to approve the FY21 Budget vs. Actual – June Report.</w:t>
            </w:r>
          </w:p>
        </w:tc>
      </w:tr>
      <w:tr w:rsidR="003740FA" w:rsidRPr="003B2D0F" w14:paraId="11E35250" w14:textId="77777777" w:rsidTr="003740FA">
        <w:tc>
          <w:tcPr>
            <w:tcW w:w="1170" w:type="dxa"/>
          </w:tcPr>
          <w:p w14:paraId="215A0A7D" w14:textId="3CAB954E"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6d</w:t>
            </w:r>
          </w:p>
        </w:tc>
        <w:tc>
          <w:tcPr>
            <w:tcW w:w="8995" w:type="dxa"/>
          </w:tcPr>
          <w:p w14:paraId="488F414E" w14:textId="77777777"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To Consider and Approve Revised Targets on the Indicators for the Maine State Assessment on the Performance Framework for all Schools</w:t>
            </w:r>
          </w:p>
          <w:p w14:paraId="504FEDC5" w14:textId="77777777" w:rsidR="00C70EE6" w:rsidRPr="003B2D0F" w:rsidRDefault="00C70EE6" w:rsidP="2E329E83">
            <w:pPr>
              <w:pStyle w:val="Default"/>
              <w:rPr>
                <w:rFonts w:ascii="Avenir Next LT Pro Light" w:hAnsi="Avenir Next LT Pro Light" w:cstheme="minorBidi"/>
                <w:b/>
                <w:bCs/>
                <w:i/>
                <w:iCs/>
                <w:color w:val="auto"/>
                <w:sz w:val="22"/>
                <w:szCs w:val="22"/>
              </w:rPr>
            </w:pPr>
          </w:p>
          <w:p w14:paraId="70000613" w14:textId="77777777"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A copy of the proposed indicators were distributed for review and discussion.</w:t>
            </w:r>
          </w:p>
          <w:p w14:paraId="351A467D" w14:textId="77777777" w:rsidR="00C70EE6" w:rsidRPr="003B2D0F" w:rsidRDefault="00C70EE6" w:rsidP="2E329E83">
            <w:pPr>
              <w:pStyle w:val="Default"/>
              <w:rPr>
                <w:rFonts w:ascii="Avenir Next LT Pro Light" w:hAnsi="Avenir Next LT Pro Light" w:cstheme="minorBidi"/>
                <w:color w:val="auto"/>
                <w:sz w:val="22"/>
                <w:szCs w:val="22"/>
              </w:rPr>
            </w:pPr>
          </w:p>
          <w:p w14:paraId="06C3F47B" w14:textId="77777777" w:rsidR="00C70EE6"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4E1253" w:rsidRPr="003B2D0F">
              <w:rPr>
                <w:rFonts w:ascii="Avenir Next LT Pro Light" w:hAnsi="Avenir Next LT Pro Light" w:cstheme="minorBidi"/>
                <w:b/>
                <w:bCs/>
                <w:color w:val="auto"/>
                <w:sz w:val="22"/>
                <w:szCs w:val="22"/>
              </w:rPr>
              <w:t xml:space="preserve"> Shelley Reed; seconded by </w:t>
            </w:r>
            <w:r w:rsidR="00531E13" w:rsidRPr="003B2D0F">
              <w:rPr>
                <w:rFonts w:ascii="Avenir Next LT Pro Light" w:hAnsi="Avenir Next LT Pro Light" w:cstheme="minorBidi"/>
                <w:b/>
                <w:bCs/>
                <w:color w:val="auto"/>
                <w:sz w:val="22"/>
                <w:szCs w:val="22"/>
              </w:rPr>
              <w:t xml:space="preserve">John Bird and voted by roll call as follows: John Bird – yea; Dr. Fern Desjardins – yea; </w:t>
            </w:r>
            <w:r w:rsidR="0070769F" w:rsidRPr="003B2D0F">
              <w:rPr>
                <w:rFonts w:ascii="Avenir Next LT Pro Light" w:hAnsi="Avenir Next LT Pro Light" w:cstheme="minorBidi"/>
                <w:b/>
                <w:bCs/>
                <w:color w:val="auto"/>
                <w:sz w:val="22"/>
                <w:szCs w:val="22"/>
              </w:rPr>
              <w:t xml:space="preserve">Wilson Hess -  yea; Shelley Reed -  yea; Nichi Farnham – yea </w:t>
            </w:r>
            <w:r w:rsidR="0070769F" w:rsidRPr="003B2D0F">
              <w:rPr>
                <w:rFonts w:ascii="Avenir Next LT Pro Light" w:hAnsi="Avenir Next LT Pro Light" w:cstheme="minorBidi"/>
                <w:color w:val="auto"/>
                <w:sz w:val="22"/>
                <w:szCs w:val="22"/>
              </w:rPr>
              <w:t xml:space="preserve">to approve the revised targets on the Indicators for the Maine State Assessment on the Performance Framework for all </w:t>
            </w:r>
            <w:r w:rsidR="00540556" w:rsidRPr="003B2D0F">
              <w:rPr>
                <w:rFonts w:ascii="Avenir Next LT Pro Light" w:hAnsi="Avenir Next LT Pro Light" w:cstheme="minorBidi"/>
                <w:color w:val="auto"/>
                <w:sz w:val="22"/>
                <w:szCs w:val="22"/>
              </w:rPr>
              <w:t>schools.</w:t>
            </w:r>
          </w:p>
          <w:p w14:paraId="165114DC" w14:textId="30D216DD" w:rsidR="007522F8" w:rsidRPr="003B2D0F" w:rsidRDefault="007522F8" w:rsidP="2E329E83">
            <w:pPr>
              <w:pStyle w:val="Default"/>
              <w:rPr>
                <w:rFonts w:ascii="Avenir Next LT Pro Light" w:hAnsi="Avenir Next LT Pro Light" w:cstheme="minorBidi"/>
                <w:color w:val="auto"/>
                <w:sz w:val="22"/>
                <w:szCs w:val="22"/>
              </w:rPr>
            </w:pPr>
          </w:p>
        </w:tc>
      </w:tr>
      <w:tr w:rsidR="003740FA" w:rsidRPr="003B2D0F" w14:paraId="57661A4A" w14:textId="77777777" w:rsidTr="003740FA">
        <w:tc>
          <w:tcPr>
            <w:tcW w:w="1170" w:type="dxa"/>
          </w:tcPr>
          <w:p w14:paraId="37F86129" w14:textId="1089422A"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6e</w:t>
            </w:r>
          </w:p>
        </w:tc>
        <w:tc>
          <w:tcPr>
            <w:tcW w:w="8995" w:type="dxa"/>
          </w:tcPr>
          <w:p w14:paraId="129F0797" w14:textId="77777777"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To Consider and Approve Updates to Charter Contract Template</w:t>
            </w:r>
          </w:p>
          <w:p w14:paraId="7CD35F69" w14:textId="77777777" w:rsidR="00C70EE6" w:rsidRPr="003B2D0F" w:rsidRDefault="00C70EE6" w:rsidP="2E329E83">
            <w:pPr>
              <w:pStyle w:val="Default"/>
              <w:rPr>
                <w:rFonts w:ascii="Avenir Next LT Pro Light" w:hAnsi="Avenir Next LT Pro Light" w:cstheme="minorBidi"/>
                <w:b/>
                <w:bCs/>
                <w:i/>
                <w:iCs/>
                <w:color w:val="auto"/>
                <w:sz w:val="22"/>
                <w:szCs w:val="22"/>
              </w:rPr>
            </w:pPr>
          </w:p>
          <w:p w14:paraId="1D0D0FA3" w14:textId="77777777"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A copy of the proposed updates were distributed for review and discussion.</w:t>
            </w:r>
          </w:p>
          <w:p w14:paraId="1F6CD6D4" w14:textId="77777777" w:rsidR="00C70EE6" w:rsidRPr="003B2D0F" w:rsidRDefault="00C70EE6" w:rsidP="2E329E83">
            <w:pPr>
              <w:pStyle w:val="Default"/>
              <w:rPr>
                <w:rFonts w:ascii="Avenir Next LT Pro Light" w:hAnsi="Avenir Next LT Pro Light" w:cstheme="minorBidi"/>
                <w:color w:val="auto"/>
                <w:sz w:val="22"/>
                <w:szCs w:val="22"/>
              </w:rPr>
            </w:pPr>
          </w:p>
          <w:p w14:paraId="1A395268" w14:textId="77777777" w:rsidR="00C70EE6"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D458EB" w:rsidRPr="003B2D0F">
              <w:rPr>
                <w:rFonts w:ascii="Avenir Next LT Pro Light" w:hAnsi="Avenir Next LT Pro Light" w:cstheme="minorBidi"/>
                <w:b/>
                <w:bCs/>
                <w:color w:val="auto"/>
                <w:sz w:val="22"/>
                <w:szCs w:val="22"/>
              </w:rPr>
              <w:t xml:space="preserve"> John Bird; seconded by </w:t>
            </w:r>
            <w:r w:rsidR="006A569D" w:rsidRPr="003B2D0F">
              <w:rPr>
                <w:rFonts w:ascii="Avenir Next LT Pro Light" w:hAnsi="Avenir Next LT Pro Light" w:cstheme="minorBidi"/>
                <w:b/>
                <w:bCs/>
                <w:color w:val="auto"/>
                <w:sz w:val="22"/>
                <w:szCs w:val="22"/>
              </w:rPr>
              <w:t xml:space="preserve">Shelley Reed and voted by roll call as follows: </w:t>
            </w:r>
            <w:r w:rsidR="00561DC6" w:rsidRPr="003B2D0F">
              <w:rPr>
                <w:rFonts w:ascii="Avenir Next LT Pro Light" w:hAnsi="Avenir Next LT Pro Light" w:cstheme="minorBidi"/>
                <w:b/>
                <w:bCs/>
                <w:color w:val="auto"/>
                <w:sz w:val="22"/>
                <w:szCs w:val="22"/>
              </w:rPr>
              <w:t xml:space="preserve">John Bird – yea; Dr. Fern Desjardins – yea; </w:t>
            </w:r>
            <w:r w:rsidR="009E267F" w:rsidRPr="003B2D0F">
              <w:rPr>
                <w:rFonts w:ascii="Avenir Next LT Pro Light" w:hAnsi="Avenir Next LT Pro Light" w:cstheme="minorBidi"/>
                <w:b/>
                <w:bCs/>
                <w:color w:val="auto"/>
                <w:sz w:val="22"/>
                <w:szCs w:val="22"/>
              </w:rPr>
              <w:t xml:space="preserve">Wilson Hess – yea; Shelley Reed – yea; Nichi Farnham – yea </w:t>
            </w:r>
            <w:r w:rsidR="009E267F" w:rsidRPr="003B2D0F">
              <w:rPr>
                <w:rFonts w:ascii="Avenir Next LT Pro Light" w:hAnsi="Avenir Next LT Pro Light" w:cstheme="minorBidi"/>
                <w:color w:val="auto"/>
                <w:sz w:val="22"/>
                <w:szCs w:val="22"/>
              </w:rPr>
              <w:t>to approve updated to charter contract template.</w:t>
            </w:r>
          </w:p>
          <w:p w14:paraId="4EB42ED8" w14:textId="2686BE25" w:rsidR="007522F8" w:rsidRPr="003B2D0F" w:rsidRDefault="007522F8" w:rsidP="2E329E83">
            <w:pPr>
              <w:pStyle w:val="Default"/>
              <w:rPr>
                <w:rFonts w:ascii="Avenir Next LT Pro Light" w:hAnsi="Avenir Next LT Pro Light" w:cstheme="minorBidi"/>
                <w:color w:val="auto"/>
                <w:sz w:val="22"/>
                <w:szCs w:val="22"/>
              </w:rPr>
            </w:pPr>
          </w:p>
        </w:tc>
      </w:tr>
      <w:tr w:rsidR="003740FA" w:rsidRPr="003B2D0F" w14:paraId="2FD9299D" w14:textId="77777777" w:rsidTr="003740FA">
        <w:tc>
          <w:tcPr>
            <w:tcW w:w="1170" w:type="dxa"/>
          </w:tcPr>
          <w:p w14:paraId="534EACFE" w14:textId="519B5D78"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6f</w:t>
            </w:r>
          </w:p>
        </w:tc>
        <w:tc>
          <w:tcPr>
            <w:tcW w:w="8995" w:type="dxa"/>
          </w:tcPr>
          <w:p w14:paraId="43763F29" w14:textId="77777777"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To Consider and Approve Adoption of New MCSC Budget Template</w:t>
            </w:r>
          </w:p>
          <w:p w14:paraId="05E77473" w14:textId="77777777" w:rsidR="00C70EE6" w:rsidRPr="003B2D0F" w:rsidRDefault="00C70EE6" w:rsidP="2E329E83">
            <w:pPr>
              <w:pStyle w:val="Default"/>
              <w:rPr>
                <w:rFonts w:ascii="Avenir Next LT Pro Light" w:hAnsi="Avenir Next LT Pro Light" w:cstheme="minorBidi"/>
                <w:b/>
                <w:bCs/>
                <w:i/>
                <w:iCs/>
                <w:color w:val="auto"/>
                <w:sz w:val="22"/>
                <w:szCs w:val="22"/>
              </w:rPr>
            </w:pPr>
          </w:p>
          <w:p w14:paraId="3CA86E63" w14:textId="77777777"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A copy of the proposed budget template was distributed for review and discussion.</w:t>
            </w:r>
          </w:p>
          <w:p w14:paraId="1C8037D0" w14:textId="77777777" w:rsidR="00C70EE6" w:rsidRPr="003B2D0F" w:rsidRDefault="00C70EE6" w:rsidP="2E329E83">
            <w:pPr>
              <w:pStyle w:val="Default"/>
              <w:rPr>
                <w:rFonts w:ascii="Avenir Next LT Pro Light" w:hAnsi="Avenir Next LT Pro Light" w:cstheme="minorBidi"/>
                <w:color w:val="auto"/>
                <w:sz w:val="22"/>
                <w:szCs w:val="22"/>
              </w:rPr>
            </w:pPr>
          </w:p>
          <w:p w14:paraId="40849CB5" w14:textId="77777777" w:rsidR="00C70EE6"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9E267F" w:rsidRPr="003B2D0F">
              <w:rPr>
                <w:rFonts w:ascii="Avenir Next LT Pro Light" w:hAnsi="Avenir Next LT Pro Light" w:cstheme="minorBidi"/>
                <w:b/>
                <w:bCs/>
                <w:color w:val="auto"/>
                <w:sz w:val="22"/>
                <w:szCs w:val="22"/>
              </w:rPr>
              <w:t xml:space="preserve"> </w:t>
            </w:r>
            <w:r w:rsidR="007F1031" w:rsidRPr="003B2D0F">
              <w:rPr>
                <w:rFonts w:ascii="Avenir Next LT Pro Light" w:hAnsi="Avenir Next LT Pro Light" w:cstheme="minorBidi"/>
                <w:b/>
                <w:bCs/>
                <w:color w:val="auto"/>
                <w:sz w:val="22"/>
                <w:szCs w:val="22"/>
              </w:rPr>
              <w:t xml:space="preserve">John Bird; seconded by Shelley Reed and voted by roll call as follows: </w:t>
            </w:r>
            <w:r w:rsidR="008E76E7" w:rsidRPr="003B2D0F">
              <w:rPr>
                <w:rFonts w:ascii="Avenir Next LT Pro Light" w:hAnsi="Avenir Next LT Pro Light" w:cstheme="minorBidi"/>
                <w:b/>
                <w:bCs/>
                <w:color w:val="auto"/>
                <w:sz w:val="22"/>
                <w:szCs w:val="22"/>
              </w:rPr>
              <w:t xml:space="preserve">John Bird – yea; Dr. Fern Desjardins – yea; Wilson Hess – yea; </w:t>
            </w:r>
            <w:r w:rsidR="005F7043" w:rsidRPr="003B2D0F">
              <w:rPr>
                <w:rFonts w:ascii="Avenir Next LT Pro Light" w:hAnsi="Avenir Next LT Pro Light" w:cstheme="minorBidi"/>
                <w:b/>
                <w:bCs/>
                <w:color w:val="auto"/>
                <w:sz w:val="22"/>
                <w:szCs w:val="22"/>
              </w:rPr>
              <w:t xml:space="preserve">Shelley Reed – yea; Nichi Farnham – yea </w:t>
            </w:r>
            <w:r w:rsidR="005F7043" w:rsidRPr="003B2D0F">
              <w:rPr>
                <w:rFonts w:ascii="Avenir Next LT Pro Light" w:hAnsi="Avenir Next LT Pro Light" w:cstheme="minorBidi"/>
                <w:color w:val="auto"/>
                <w:sz w:val="22"/>
                <w:szCs w:val="22"/>
              </w:rPr>
              <w:t>to approve adoption of the new MCSC budget template.</w:t>
            </w:r>
          </w:p>
          <w:p w14:paraId="0C4F6990" w14:textId="241B25C4" w:rsidR="007522F8" w:rsidRPr="003B2D0F" w:rsidRDefault="007522F8" w:rsidP="2E329E83">
            <w:pPr>
              <w:pStyle w:val="Default"/>
              <w:rPr>
                <w:rFonts w:ascii="Avenir Next LT Pro Light" w:hAnsi="Avenir Next LT Pro Light" w:cstheme="minorBidi"/>
                <w:color w:val="auto"/>
                <w:sz w:val="22"/>
                <w:szCs w:val="22"/>
              </w:rPr>
            </w:pPr>
          </w:p>
        </w:tc>
      </w:tr>
      <w:tr w:rsidR="003740FA" w:rsidRPr="003B2D0F" w14:paraId="57C3BA26" w14:textId="77777777" w:rsidTr="003740FA">
        <w:tc>
          <w:tcPr>
            <w:tcW w:w="1170" w:type="dxa"/>
          </w:tcPr>
          <w:p w14:paraId="4AB4327A" w14:textId="33D5CB83"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6g</w:t>
            </w:r>
          </w:p>
        </w:tc>
        <w:tc>
          <w:tcPr>
            <w:tcW w:w="8995" w:type="dxa"/>
          </w:tcPr>
          <w:p w14:paraId="2006FB3C" w14:textId="06F4695C" w:rsidR="003740FA" w:rsidRPr="003B2D0F" w:rsidRDefault="003740FA"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To Consider and Approve MCSC Strategic Plan</w:t>
            </w:r>
          </w:p>
          <w:p w14:paraId="697AA664" w14:textId="214E3E78" w:rsidR="00C70EE6" w:rsidRPr="003B2D0F" w:rsidRDefault="00C70EE6" w:rsidP="2E329E83">
            <w:pPr>
              <w:pStyle w:val="Default"/>
              <w:rPr>
                <w:rFonts w:ascii="Avenir Next LT Pro Light" w:hAnsi="Avenir Next LT Pro Light" w:cstheme="minorBidi"/>
                <w:b/>
                <w:bCs/>
                <w:i/>
                <w:iCs/>
                <w:color w:val="auto"/>
                <w:sz w:val="22"/>
                <w:szCs w:val="22"/>
              </w:rPr>
            </w:pPr>
          </w:p>
          <w:p w14:paraId="51BF49E6" w14:textId="2B41ABB2"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A copy of the proposed Strategic Plan was distributed for review and discussion.</w:t>
            </w:r>
          </w:p>
          <w:p w14:paraId="11649267" w14:textId="5A5126E6" w:rsidR="00C70EE6" w:rsidRPr="003B2D0F" w:rsidRDefault="00C70EE6" w:rsidP="2E329E83">
            <w:pPr>
              <w:pStyle w:val="Default"/>
              <w:rPr>
                <w:rFonts w:ascii="Avenir Next LT Pro Light" w:hAnsi="Avenir Next LT Pro Light" w:cstheme="minorBidi"/>
                <w:color w:val="auto"/>
                <w:sz w:val="22"/>
                <w:szCs w:val="22"/>
              </w:rPr>
            </w:pPr>
          </w:p>
          <w:p w14:paraId="764E2935" w14:textId="3BD7CD40" w:rsidR="00C70EE6" w:rsidRPr="003B2D0F" w:rsidRDefault="00C70EE6" w:rsidP="2E329E83">
            <w:pPr>
              <w:pStyle w:val="Default"/>
              <w:rPr>
                <w:rFonts w:ascii="Avenir Next LT Pro Light" w:hAnsi="Avenir Next LT Pro Light" w:cstheme="minorBidi"/>
                <w:color w:val="auto"/>
                <w:sz w:val="22"/>
                <w:szCs w:val="22"/>
              </w:rPr>
            </w:pPr>
            <w:r w:rsidRPr="003B2D0F">
              <w:rPr>
                <w:rFonts w:ascii="Avenir Next LT Pro Light" w:hAnsi="Avenir Next LT Pro Light" w:cstheme="minorBidi"/>
                <w:b/>
                <w:bCs/>
                <w:color w:val="auto"/>
                <w:sz w:val="22"/>
                <w:szCs w:val="22"/>
              </w:rPr>
              <w:t>Moved by</w:t>
            </w:r>
            <w:r w:rsidR="00753260" w:rsidRPr="003B2D0F">
              <w:rPr>
                <w:rFonts w:ascii="Avenir Next LT Pro Light" w:hAnsi="Avenir Next LT Pro Light" w:cstheme="minorBidi"/>
                <w:b/>
                <w:bCs/>
                <w:color w:val="auto"/>
                <w:sz w:val="22"/>
                <w:szCs w:val="22"/>
              </w:rPr>
              <w:t xml:space="preserve"> Shelley Reed; seconded by John Bird and voted by roll call as follows: </w:t>
            </w:r>
            <w:r w:rsidR="006A718C" w:rsidRPr="003B2D0F">
              <w:rPr>
                <w:rFonts w:ascii="Avenir Next LT Pro Light" w:hAnsi="Avenir Next LT Pro Light" w:cstheme="minorBidi"/>
                <w:b/>
                <w:bCs/>
                <w:color w:val="auto"/>
                <w:sz w:val="22"/>
                <w:szCs w:val="22"/>
              </w:rPr>
              <w:t xml:space="preserve">John Bird – yea; </w:t>
            </w:r>
            <w:r w:rsidR="003F5EDC" w:rsidRPr="003B2D0F">
              <w:rPr>
                <w:rFonts w:ascii="Avenir Next LT Pro Light" w:hAnsi="Avenir Next LT Pro Light" w:cstheme="minorBidi"/>
                <w:b/>
                <w:bCs/>
                <w:color w:val="auto"/>
                <w:sz w:val="22"/>
                <w:szCs w:val="22"/>
              </w:rPr>
              <w:t xml:space="preserve">Dr. Fern Desjardins – yea; Wilson Hess – yea; Shelley Reed – yea; Jim Rier – yea; Nichi Farnham – yea </w:t>
            </w:r>
            <w:r w:rsidR="003F5EDC" w:rsidRPr="003B2D0F">
              <w:rPr>
                <w:rFonts w:ascii="Avenir Next LT Pro Light" w:hAnsi="Avenir Next LT Pro Light" w:cstheme="minorBidi"/>
                <w:color w:val="auto"/>
                <w:sz w:val="22"/>
                <w:szCs w:val="22"/>
              </w:rPr>
              <w:t>to approve the MCSC Strategic Plan.</w:t>
            </w:r>
          </w:p>
          <w:p w14:paraId="7E014975" w14:textId="04D5FAE6" w:rsidR="003740FA" w:rsidRPr="003B2D0F" w:rsidRDefault="003740FA" w:rsidP="2E329E83">
            <w:pPr>
              <w:pStyle w:val="Default"/>
              <w:rPr>
                <w:rFonts w:ascii="Avenir Next LT Pro Light" w:hAnsi="Avenir Next LT Pro Light" w:cstheme="minorBidi"/>
                <w:b/>
                <w:bCs/>
                <w:i/>
                <w:iCs/>
                <w:color w:val="auto"/>
                <w:sz w:val="22"/>
                <w:szCs w:val="22"/>
              </w:rPr>
            </w:pPr>
          </w:p>
        </w:tc>
      </w:tr>
      <w:tr w:rsidR="003740FA" w:rsidRPr="003B2D0F" w14:paraId="541C0D7C" w14:textId="77777777" w:rsidTr="003740FA">
        <w:trPr>
          <w:trHeight w:val="305"/>
        </w:trPr>
        <w:tc>
          <w:tcPr>
            <w:tcW w:w="1170" w:type="dxa"/>
            <w:shd w:val="clear" w:color="auto" w:fill="D9D9D9" w:themeFill="background1" w:themeFillShade="D9"/>
          </w:tcPr>
          <w:p w14:paraId="348085B1" w14:textId="258E074F"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7</w:t>
            </w:r>
          </w:p>
        </w:tc>
        <w:tc>
          <w:tcPr>
            <w:tcW w:w="8995" w:type="dxa"/>
            <w:shd w:val="clear" w:color="auto" w:fill="D9D9D9" w:themeFill="background1" w:themeFillShade="D9"/>
          </w:tcPr>
          <w:p w14:paraId="41959A49" w14:textId="455B96DE"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Monthly School Portfolio/Data Report</w:t>
            </w:r>
          </w:p>
        </w:tc>
      </w:tr>
      <w:tr w:rsidR="003740FA" w:rsidRPr="003B2D0F" w14:paraId="27C142C1" w14:textId="77777777" w:rsidTr="003740FA">
        <w:trPr>
          <w:trHeight w:val="305"/>
        </w:trPr>
        <w:tc>
          <w:tcPr>
            <w:tcW w:w="1170" w:type="dxa"/>
            <w:shd w:val="clear" w:color="auto" w:fill="auto"/>
          </w:tcPr>
          <w:p w14:paraId="171514CA" w14:textId="46C69576" w:rsidR="003740FA" w:rsidRPr="003B2D0F" w:rsidRDefault="003740FA" w:rsidP="00ED54AE">
            <w:pPr>
              <w:pStyle w:val="Default"/>
              <w:jc w:val="center"/>
              <w:rPr>
                <w:rFonts w:ascii="Avenir Next LT Pro Light" w:hAnsi="Avenir Next LT Pro Light" w:cstheme="minorHAnsi"/>
                <w:color w:val="auto"/>
                <w:sz w:val="22"/>
                <w:szCs w:val="22"/>
              </w:rPr>
            </w:pPr>
          </w:p>
        </w:tc>
        <w:tc>
          <w:tcPr>
            <w:tcW w:w="8995" w:type="dxa"/>
            <w:shd w:val="clear" w:color="auto" w:fill="auto"/>
          </w:tcPr>
          <w:p w14:paraId="62AE40F6" w14:textId="76F96414" w:rsidR="003740FA" w:rsidRPr="003B2D0F" w:rsidRDefault="003740FA" w:rsidP="6D102B3A">
            <w:pPr>
              <w:pStyle w:val="Default"/>
              <w:rPr>
                <w:rFonts w:ascii="Avenir Next LT Pro Light" w:hAnsi="Avenir Next LT Pro Light" w:cstheme="minorBidi"/>
                <w:i/>
                <w:iCs/>
                <w:color w:val="auto"/>
                <w:sz w:val="22"/>
                <w:szCs w:val="22"/>
              </w:rPr>
            </w:pPr>
            <w:r w:rsidRPr="003B2D0F">
              <w:rPr>
                <w:rFonts w:ascii="Avenir Next LT Pro Light" w:hAnsi="Avenir Next LT Pro Light" w:cstheme="minorBidi"/>
                <w:i/>
                <w:iCs/>
                <w:color w:val="auto"/>
                <w:sz w:val="22"/>
                <w:szCs w:val="22"/>
              </w:rPr>
              <w:t>None</w:t>
            </w:r>
          </w:p>
        </w:tc>
      </w:tr>
      <w:tr w:rsidR="003740FA" w:rsidRPr="003B2D0F" w14:paraId="2AA930BF" w14:textId="77777777" w:rsidTr="003740FA">
        <w:trPr>
          <w:trHeight w:val="305"/>
        </w:trPr>
        <w:tc>
          <w:tcPr>
            <w:tcW w:w="1170" w:type="dxa"/>
            <w:shd w:val="clear" w:color="auto" w:fill="D9D9D9" w:themeFill="background1" w:themeFillShade="D9"/>
          </w:tcPr>
          <w:p w14:paraId="347E7876" w14:textId="307E64FC"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8</w:t>
            </w:r>
          </w:p>
        </w:tc>
        <w:tc>
          <w:tcPr>
            <w:tcW w:w="8995" w:type="dxa"/>
            <w:shd w:val="clear" w:color="auto" w:fill="D9D9D9" w:themeFill="background1" w:themeFillShade="D9"/>
          </w:tcPr>
          <w:p w14:paraId="7964ACAB" w14:textId="0DB2FDB2" w:rsidR="003740FA" w:rsidRPr="003B2D0F" w:rsidRDefault="003740FA" w:rsidP="0054159E">
            <w:pPr>
              <w:pStyle w:val="Default"/>
              <w:rPr>
                <w:rFonts w:ascii="Avenir Next LT Pro Light" w:hAnsi="Avenir Next LT Pro Light" w:cstheme="minorHAnsi"/>
                <w:b/>
                <w:i/>
                <w:color w:val="auto"/>
                <w:sz w:val="22"/>
                <w:szCs w:val="22"/>
              </w:rPr>
            </w:pPr>
            <w:r w:rsidRPr="003B2D0F">
              <w:rPr>
                <w:rFonts w:ascii="Avenir Next LT Pro Light" w:hAnsi="Avenir Next LT Pro Light" w:cstheme="minorHAnsi"/>
                <w:b/>
                <w:color w:val="auto"/>
                <w:sz w:val="22"/>
                <w:szCs w:val="22"/>
              </w:rPr>
              <w:t xml:space="preserve">Executive Director/Commission Staff Report </w:t>
            </w:r>
          </w:p>
        </w:tc>
      </w:tr>
      <w:tr w:rsidR="003740FA" w:rsidRPr="003B2D0F" w14:paraId="41CB940D" w14:textId="77777777" w:rsidTr="003740FA">
        <w:tc>
          <w:tcPr>
            <w:tcW w:w="1170" w:type="dxa"/>
            <w:shd w:val="clear" w:color="auto" w:fill="auto"/>
          </w:tcPr>
          <w:p w14:paraId="2ADE14E7" w14:textId="7BD5E557"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8a</w:t>
            </w:r>
          </w:p>
        </w:tc>
        <w:tc>
          <w:tcPr>
            <w:tcW w:w="8995" w:type="dxa"/>
            <w:shd w:val="clear" w:color="auto" w:fill="auto"/>
          </w:tcPr>
          <w:p w14:paraId="00C6C1F7" w14:textId="77777777" w:rsidR="003740FA" w:rsidRPr="003B2D0F" w:rsidRDefault="003740FA"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Election of Officers Discussion</w:t>
            </w:r>
          </w:p>
          <w:p w14:paraId="6BB7ED1F" w14:textId="77777777" w:rsidR="0007000C" w:rsidRPr="003B2D0F" w:rsidRDefault="0007000C" w:rsidP="0054159E">
            <w:pPr>
              <w:pStyle w:val="Default"/>
              <w:rPr>
                <w:rFonts w:ascii="Avenir Next LT Pro Light" w:hAnsi="Avenir Next LT Pro Light" w:cstheme="minorHAnsi"/>
                <w:b/>
                <w:color w:val="auto"/>
                <w:sz w:val="22"/>
                <w:szCs w:val="22"/>
              </w:rPr>
            </w:pPr>
          </w:p>
          <w:p w14:paraId="7E605F70" w14:textId="77777777" w:rsidR="0007000C" w:rsidRPr="003B2D0F" w:rsidRDefault="0007000C"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A copy of </w:t>
            </w:r>
            <w:r w:rsidR="001E1001" w:rsidRPr="003B2D0F">
              <w:rPr>
                <w:rFonts w:ascii="Avenir Next LT Pro Light" w:hAnsi="Avenir Next LT Pro Light" w:cstheme="minorHAnsi"/>
                <w:bCs/>
                <w:color w:val="auto"/>
                <w:sz w:val="22"/>
                <w:szCs w:val="22"/>
              </w:rPr>
              <w:t>the Commission’s current policy on the Election of Chair and Vice-Chair of the Maine Charter School Commission was distributed for review and guidance.</w:t>
            </w:r>
          </w:p>
          <w:p w14:paraId="16EF216D" w14:textId="77777777" w:rsidR="001E1001" w:rsidRPr="003B2D0F" w:rsidRDefault="001E1001" w:rsidP="0054159E">
            <w:pPr>
              <w:pStyle w:val="Default"/>
              <w:rPr>
                <w:rFonts w:ascii="Avenir Next LT Pro Light" w:hAnsi="Avenir Next LT Pro Light" w:cstheme="minorHAnsi"/>
                <w:bCs/>
                <w:color w:val="auto"/>
                <w:sz w:val="22"/>
                <w:szCs w:val="22"/>
              </w:rPr>
            </w:pPr>
          </w:p>
          <w:p w14:paraId="57C78DF9" w14:textId="77777777" w:rsidR="00280EE2" w:rsidRDefault="007363E1"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Shelley Reed and John Bird will be the members of the Nomination Committee who will </w:t>
            </w:r>
            <w:r w:rsidR="000468E8" w:rsidRPr="003B2D0F">
              <w:rPr>
                <w:rFonts w:ascii="Avenir Next LT Pro Light" w:hAnsi="Avenir Next LT Pro Light" w:cstheme="minorHAnsi"/>
                <w:bCs/>
                <w:color w:val="auto"/>
                <w:sz w:val="22"/>
                <w:szCs w:val="22"/>
              </w:rPr>
              <w:t>make recommendations for both officer positions at the July 2021 Business Meeting.</w:t>
            </w:r>
          </w:p>
          <w:p w14:paraId="3046F553" w14:textId="77777777" w:rsidR="007522F8" w:rsidRDefault="007522F8" w:rsidP="0054159E">
            <w:pPr>
              <w:pStyle w:val="Default"/>
              <w:rPr>
                <w:rFonts w:ascii="Avenir Next LT Pro Light" w:hAnsi="Avenir Next LT Pro Light" w:cstheme="minorHAnsi"/>
                <w:bCs/>
                <w:color w:val="auto"/>
                <w:sz w:val="22"/>
                <w:szCs w:val="22"/>
              </w:rPr>
            </w:pPr>
          </w:p>
          <w:p w14:paraId="471B031D" w14:textId="77777777" w:rsidR="00760799" w:rsidRDefault="00760799" w:rsidP="0054159E">
            <w:pPr>
              <w:pStyle w:val="Default"/>
              <w:rPr>
                <w:rFonts w:ascii="Avenir Next LT Pro Light" w:hAnsi="Avenir Next LT Pro Light" w:cstheme="minorHAnsi"/>
                <w:bCs/>
                <w:color w:val="auto"/>
                <w:sz w:val="22"/>
                <w:szCs w:val="22"/>
              </w:rPr>
            </w:pPr>
          </w:p>
          <w:p w14:paraId="24D49997" w14:textId="2D3E38EF" w:rsidR="00760799" w:rsidRPr="003B2D0F" w:rsidRDefault="00760799" w:rsidP="0054159E">
            <w:pPr>
              <w:pStyle w:val="Default"/>
              <w:rPr>
                <w:rFonts w:ascii="Avenir Next LT Pro Light" w:hAnsi="Avenir Next LT Pro Light" w:cstheme="minorHAnsi"/>
                <w:bCs/>
                <w:color w:val="auto"/>
                <w:sz w:val="22"/>
                <w:szCs w:val="22"/>
              </w:rPr>
            </w:pPr>
          </w:p>
        </w:tc>
      </w:tr>
      <w:tr w:rsidR="003740FA" w:rsidRPr="003B2D0F" w14:paraId="5A990565" w14:textId="77777777" w:rsidTr="003740FA">
        <w:tc>
          <w:tcPr>
            <w:tcW w:w="1170" w:type="dxa"/>
            <w:shd w:val="clear" w:color="auto" w:fill="auto"/>
          </w:tcPr>
          <w:p w14:paraId="2DBE1003" w14:textId="50FBC8BE"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8b</w:t>
            </w:r>
          </w:p>
        </w:tc>
        <w:tc>
          <w:tcPr>
            <w:tcW w:w="8995" w:type="dxa"/>
            <w:shd w:val="clear" w:color="auto" w:fill="auto"/>
          </w:tcPr>
          <w:p w14:paraId="2DD5434D" w14:textId="77777777" w:rsidR="003740FA" w:rsidRPr="003B2D0F" w:rsidRDefault="00CA7FDD" w:rsidP="0054159E">
            <w:pPr>
              <w:pStyle w:val="Default"/>
              <w:rPr>
                <w:rStyle w:val="Hyperlink"/>
                <w:rFonts w:ascii="Avenir Next LT Pro Light" w:hAnsi="Avenir Next LT Pro Light" w:cstheme="minorHAnsi"/>
                <w:bCs/>
                <w:iCs/>
                <w:sz w:val="22"/>
                <w:szCs w:val="22"/>
              </w:rPr>
            </w:pPr>
            <w:hyperlink r:id="rId10" w:anchor=":~:text=The%20Education%20Leaders%20Experience%20(ELE,education%20plays%20in%20sustaining%20growth." w:history="1">
              <w:r w:rsidR="003740FA" w:rsidRPr="003B2D0F">
                <w:rPr>
                  <w:rStyle w:val="Hyperlink"/>
                  <w:rFonts w:ascii="Avenir Next LT Pro Light" w:hAnsi="Avenir Next LT Pro Light" w:cstheme="minorHAnsi"/>
                  <w:bCs/>
                  <w:iCs/>
                  <w:sz w:val="22"/>
                  <w:szCs w:val="22"/>
                </w:rPr>
                <w:t>2021 Education Leaders Experience (ELE) Kappa Class</w:t>
              </w:r>
            </w:hyperlink>
          </w:p>
          <w:p w14:paraId="5C98589B" w14:textId="303555B1" w:rsidR="00A8404C" w:rsidRPr="003B2D0F" w:rsidRDefault="00A8404C" w:rsidP="0054159E">
            <w:pPr>
              <w:pStyle w:val="Default"/>
              <w:rPr>
                <w:rStyle w:val="Hyperlink"/>
                <w:rFonts w:ascii="Avenir Next LT Pro Light" w:hAnsi="Avenir Next LT Pro Light"/>
                <w:iCs/>
                <w:sz w:val="22"/>
                <w:szCs w:val="22"/>
              </w:rPr>
            </w:pPr>
          </w:p>
          <w:p w14:paraId="092523B2" w14:textId="6B4092F2" w:rsidR="00A8404C" w:rsidRPr="003B2D0F" w:rsidRDefault="00A8404C" w:rsidP="0054159E">
            <w:pPr>
              <w:pStyle w:val="Default"/>
              <w:rPr>
                <w:rStyle w:val="Hyperlink"/>
                <w:rFonts w:ascii="Avenir Next LT Pro Light" w:hAnsi="Avenir Next LT Pro Light"/>
                <w:iCs/>
                <w:sz w:val="22"/>
                <w:szCs w:val="22"/>
              </w:rPr>
            </w:pPr>
            <w:r w:rsidRPr="003B2D0F">
              <w:rPr>
                <w:rFonts w:ascii="Avenir Next LT Pro Light" w:hAnsi="Avenir Next LT Pro Light" w:cstheme="minorHAnsi"/>
                <w:bCs/>
                <w:color w:val="auto"/>
                <w:sz w:val="22"/>
                <w:szCs w:val="22"/>
              </w:rPr>
              <w:t xml:space="preserve">Jeremy shared that he was accepted into the Educate Maine’s Education Leaders Experience Kappa Class. </w:t>
            </w:r>
            <w:r w:rsidR="00BE5191" w:rsidRPr="003B2D0F">
              <w:rPr>
                <w:rFonts w:ascii="Avenir Next LT Pro Light" w:hAnsi="Avenir Next LT Pro Light" w:cstheme="minorHAnsi"/>
                <w:bCs/>
                <w:color w:val="auto"/>
                <w:sz w:val="22"/>
                <w:szCs w:val="22"/>
              </w:rPr>
              <w:t xml:space="preserve">This is a year long class which kicks off in August. </w:t>
            </w:r>
          </w:p>
          <w:p w14:paraId="6F7917AE" w14:textId="7D6221ED" w:rsidR="00A8404C" w:rsidRPr="003B2D0F" w:rsidRDefault="00A8404C" w:rsidP="0054159E">
            <w:pPr>
              <w:pStyle w:val="Default"/>
              <w:rPr>
                <w:rFonts w:ascii="Avenir Next LT Pro Light" w:hAnsi="Avenir Next LT Pro Light" w:cstheme="minorHAnsi"/>
                <w:bCs/>
                <w:iCs/>
                <w:color w:val="auto"/>
                <w:sz w:val="22"/>
                <w:szCs w:val="22"/>
              </w:rPr>
            </w:pPr>
          </w:p>
        </w:tc>
      </w:tr>
      <w:tr w:rsidR="003740FA" w:rsidRPr="003B2D0F" w14:paraId="09A1D4E2" w14:textId="77777777" w:rsidTr="003740FA">
        <w:tc>
          <w:tcPr>
            <w:tcW w:w="1170" w:type="dxa"/>
            <w:shd w:val="clear" w:color="auto" w:fill="auto"/>
          </w:tcPr>
          <w:p w14:paraId="7F8A9028" w14:textId="4B0569D8"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8c</w:t>
            </w:r>
          </w:p>
        </w:tc>
        <w:tc>
          <w:tcPr>
            <w:tcW w:w="8995" w:type="dxa"/>
            <w:shd w:val="clear" w:color="auto" w:fill="auto"/>
          </w:tcPr>
          <w:p w14:paraId="2646497A" w14:textId="77777777" w:rsidR="003740FA" w:rsidRPr="003B2D0F" w:rsidRDefault="003740FA"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Media Update</w:t>
            </w:r>
          </w:p>
          <w:p w14:paraId="485E8A55" w14:textId="497C3649" w:rsidR="003740FA" w:rsidRPr="003B2D0F" w:rsidRDefault="00CA7FDD" w:rsidP="004575EF">
            <w:pPr>
              <w:pStyle w:val="Default"/>
              <w:numPr>
                <w:ilvl w:val="0"/>
                <w:numId w:val="38"/>
              </w:numPr>
              <w:rPr>
                <w:rFonts w:ascii="Avenir Next LT Pro Light" w:hAnsi="Avenir Next LT Pro Light" w:cstheme="minorHAnsi"/>
                <w:bCs/>
                <w:iCs/>
                <w:color w:val="auto"/>
                <w:sz w:val="22"/>
                <w:szCs w:val="22"/>
              </w:rPr>
            </w:pPr>
            <w:hyperlink r:id="rId11" w:history="1">
              <w:r w:rsidR="003740FA" w:rsidRPr="003B2D0F">
                <w:rPr>
                  <w:rStyle w:val="Hyperlink"/>
                  <w:rFonts w:ascii="Avenir Next LT Pro Light" w:hAnsi="Avenir Next LT Pro Light" w:cstheme="minorHAnsi"/>
                  <w:bCs/>
                  <w:iCs/>
                  <w:sz w:val="22"/>
                  <w:szCs w:val="22"/>
                </w:rPr>
                <w:t>Greely High School again named top school in Maine in U.S. News rankings; Kennebunk, Falmouth and Cape Elizabeth schools, along with Baxter Academy of Portland, were also in the top 5</w:t>
              </w:r>
            </w:hyperlink>
          </w:p>
          <w:p w14:paraId="3204B7BA" w14:textId="4490EEF8" w:rsidR="003740FA" w:rsidRPr="003B2D0F" w:rsidRDefault="00CA7FDD" w:rsidP="004575EF">
            <w:pPr>
              <w:pStyle w:val="Default"/>
              <w:numPr>
                <w:ilvl w:val="0"/>
                <w:numId w:val="38"/>
              </w:numPr>
              <w:rPr>
                <w:rFonts w:ascii="Avenir Next LT Pro Light" w:hAnsi="Avenir Next LT Pro Light" w:cstheme="minorHAnsi"/>
                <w:bCs/>
                <w:iCs/>
                <w:color w:val="auto"/>
                <w:sz w:val="22"/>
                <w:szCs w:val="22"/>
              </w:rPr>
            </w:pPr>
            <w:hyperlink r:id="rId12" w:history="1">
              <w:r w:rsidR="003740FA" w:rsidRPr="003B2D0F">
                <w:rPr>
                  <w:rStyle w:val="Hyperlink"/>
                  <w:rFonts w:ascii="Avenir Next LT Pro Light" w:hAnsi="Avenir Next LT Pro Light" w:cstheme="minorHAnsi"/>
                  <w:bCs/>
                  <w:iCs/>
                  <w:sz w:val="22"/>
                  <w:szCs w:val="22"/>
                </w:rPr>
                <w:t>Stop attacking and start supporting Maine charter schools</w:t>
              </w:r>
            </w:hyperlink>
          </w:p>
          <w:p w14:paraId="2D244D96" w14:textId="77777777" w:rsidR="003740FA" w:rsidRPr="003B2D0F" w:rsidRDefault="00CA7FDD" w:rsidP="004575EF">
            <w:pPr>
              <w:pStyle w:val="Default"/>
              <w:numPr>
                <w:ilvl w:val="0"/>
                <w:numId w:val="38"/>
              </w:numPr>
              <w:rPr>
                <w:rFonts w:ascii="Avenir Next LT Pro Light" w:hAnsi="Avenir Next LT Pro Light" w:cstheme="minorHAnsi"/>
                <w:bCs/>
                <w:iCs/>
                <w:color w:val="auto"/>
                <w:sz w:val="22"/>
                <w:szCs w:val="22"/>
              </w:rPr>
            </w:pPr>
            <w:hyperlink r:id="rId13" w:history="1">
              <w:r w:rsidR="003740FA" w:rsidRPr="003B2D0F">
                <w:rPr>
                  <w:rStyle w:val="Hyperlink"/>
                  <w:rFonts w:ascii="Avenir Next LT Pro Light" w:hAnsi="Avenir Next LT Pro Light" w:cstheme="minorHAnsi"/>
                  <w:bCs/>
                  <w:iCs/>
                  <w:sz w:val="22"/>
                  <w:szCs w:val="22"/>
                </w:rPr>
                <w:t>Maine charter schools post mixed results but fill a need for families</w:t>
              </w:r>
            </w:hyperlink>
          </w:p>
          <w:p w14:paraId="5E4DF4BB" w14:textId="77777777" w:rsidR="003740FA" w:rsidRPr="00D97308" w:rsidRDefault="00CA7FDD" w:rsidP="004575EF">
            <w:pPr>
              <w:pStyle w:val="Default"/>
              <w:numPr>
                <w:ilvl w:val="0"/>
                <w:numId w:val="38"/>
              </w:numPr>
              <w:rPr>
                <w:rStyle w:val="Hyperlink"/>
                <w:rFonts w:ascii="Avenir Next LT Pro Light" w:hAnsi="Avenir Next LT Pro Light" w:cstheme="minorHAnsi"/>
                <w:bCs/>
                <w:iCs/>
                <w:color w:val="auto"/>
                <w:sz w:val="22"/>
                <w:szCs w:val="22"/>
                <w:u w:val="none"/>
              </w:rPr>
            </w:pPr>
            <w:hyperlink r:id="rId14" w:history="1">
              <w:r w:rsidR="003740FA" w:rsidRPr="003B2D0F">
                <w:rPr>
                  <w:rStyle w:val="Hyperlink"/>
                  <w:rFonts w:ascii="Avenir Next LT Pro Light" w:hAnsi="Avenir Next LT Pro Light" w:cstheme="minorHAnsi"/>
                  <w:bCs/>
                  <w:iCs/>
                  <w:sz w:val="22"/>
                  <w:szCs w:val="22"/>
                </w:rPr>
                <w:t>Maine’s two virtual charter schools see enrollment increase during pandemic</w:t>
              </w:r>
            </w:hyperlink>
          </w:p>
          <w:p w14:paraId="6A666AD7" w14:textId="77777777" w:rsidR="00D97308" w:rsidRDefault="00D97308" w:rsidP="00D97308">
            <w:pPr>
              <w:pStyle w:val="Default"/>
              <w:ind w:left="720"/>
              <w:rPr>
                <w:rStyle w:val="Hyperlink"/>
              </w:rPr>
            </w:pPr>
          </w:p>
          <w:p w14:paraId="01F6B61C" w14:textId="528250BF" w:rsidR="005B286D" w:rsidRPr="003B2D0F" w:rsidRDefault="005B286D" w:rsidP="005B286D">
            <w:pPr>
              <w:pStyle w:val="Default"/>
              <w:rPr>
                <w:rStyle w:val="Hyperlink"/>
                <w:rFonts w:ascii="Avenir Next LT Pro Light" w:hAnsi="Avenir Next LT Pro Light"/>
                <w:iCs/>
                <w:sz w:val="22"/>
                <w:szCs w:val="22"/>
              </w:rPr>
            </w:pPr>
            <w:r w:rsidRPr="003B2D0F">
              <w:rPr>
                <w:rFonts w:ascii="Avenir Next LT Pro Light" w:hAnsi="Avenir Next LT Pro Light" w:cstheme="minorHAnsi"/>
                <w:bCs/>
                <w:color w:val="auto"/>
                <w:sz w:val="22"/>
                <w:szCs w:val="22"/>
              </w:rPr>
              <w:t xml:space="preserve">Jeremy shared that </w:t>
            </w:r>
            <w:r w:rsidR="00AE54FE">
              <w:rPr>
                <w:rFonts w:ascii="Avenir Next LT Pro Light" w:hAnsi="Avenir Next LT Pro Light" w:cstheme="minorHAnsi"/>
                <w:bCs/>
                <w:color w:val="auto"/>
                <w:sz w:val="22"/>
                <w:szCs w:val="22"/>
              </w:rPr>
              <w:t>in addition to the articles shared on this agenda that there have been other articles published recently. Overal</w:t>
            </w:r>
            <w:r w:rsidR="003F6166">
              <w:rPr>
                <w:rFonts w:ascii="Avenir Next LT Pro Light" w:hAnsi="Avenir Next LT Pro Light" w:cstheme="minorHAnsi"/>
                <w:bCs/>
                <w:color w:val="auto"/>
                <w:sz w:val="22"/>
                <w:szCs w:val="22"/>
              </w:rPr>
              <w:t xml:space="preserve">l, they can be described as positive and neutral pieces that give a good sense of what’s happening across the state for charter schools and celebrating </w:t>
            </w:r>
            <w:r w:rsidR="00EE3D41">
              <w:rPr>
                <w:rFonts w:ascii="Avenir Next LT Pro Light" w:hAnsi="Avenir Next LT Pro Light" w:cstheme="minorHAnsi"/>
                <w:bCs/>
                <w:color w:val="auto"/>
                <w:sz w:val="22"/>
                <w:szCs w:val="22"/>
              </w:rPr>
              <w:t xml:space="preserve">recent successes. </w:t>
            </w:r>
          </w:p>
          <w:p w14:paraId="01C93F4D" w14:textId="0D900D99" w:rsidR="005B286D" w:rsidRPr="003B2D0F" w:rsidRDefault="005B286D" w:rsidP="00D97308">
            <w:pPr>
              <w:pStyle w:val="Default"/>
              <w:ind w:left="720"/>
              <w:rPr>
                <w:rFonts w:ascii="Avenir Next LT Pro Light" w:hAnsi="Avenir Next LT Pro Light" w:cstheme="minorHAnsi"/>
                <w:bCs/>
                <w:iCs/>
                <w:color w:val="auto"/>
                <w:sz w:val="22"/>
                <w:szCs w:val="22"/>
              </w:rPr>
            </w:pPr>
          </w:p>
        </w:tc>
      </w:tr>
      <w:tr w:rsidR="003740FA" w:rsidRPr="003B2D0F" w14:paraId="603A8231" w14:textId="77777777" w:rsidTr="003740FA">
        <w:tc>
          <w:tcPr>
            <w:tcW w:w="1170" w:type="dxa"/>
            <w:shd w:val="clear" w:color="auto" w:fill="auto"/>
          </w:tcPr>
          <w:p w14:paraId="6B9B7273" w14:textId="70B6AD8C"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8d</w:t>
            </w:r>
          </w:p>
        </w:tc>
        <w:tc>
          <w:tcPr>
            <w:tcW w:w="8995" w:type="dxa"/>
            <w:shd w:val="clear" w:color="auto" w:fill="auto"/>
          </w:tcPr>
          <w:p w14:paraId="743C246E" w14:textId="77777777" w:rsidR="003740FA" w:rsidRPr="003B2D0F" w:rsidRDefault="003740FA"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Legislative Update</w:t>
            </w:r>
          </w:p>
          <w:p w14:paraId="53D937F0" w14:textId="094911B1" w:rsidR="003740FA" w:rsidRPr="003B2D0F" w:rsidRDefault="003740FA" w:rsidP="00DE0CD0">
            <w:pPr>
              <w:pStyle w:val="Default"/>
              <w:numPr>
                <w:ilvl w:val="0"/>
                <w:numId w:val="38"/>
              </w:numPr>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LD 334</w:t>
            </w:r>
            <w:r w:rsidR="00480785" w:rsidRPr="003B2D0F">
              <w:rPr>
                <w:rFonts w:ascii="Avenir Next LT Pro Light" w:hAnsi="Avenir Next LT Pro Light" w:cstheme="minorHAnsi"/>
                <w:bCs/>
                <w:iCs/>
                <w:color w:val="auto"/>
                <w:sz w:val="22"/>
                <w:szCs w:val="22"/>
              </w:rPr>
              <w:t xml:space="preserve"> – Wilson shared that the bill has been carried over</w:t>
            </w:r>
            <w:r w:rsidR="004449D8">
              <w:rPr>
                <w:rFonts w:ascii="Avenir Next LT Pro Light" w:hAnsi="Avenir Next LT Pro Light" w:cstheme="minorHAnsi"/>
                <w:bCs/>
                <w:iCs/>
                <w:color w:val="auto"/>
                <w:sz w:val="22"/>
                <w:szCs w:val="22"/>
              </w:rPr>
              <w:t>.</w:t>
            </w:r>
            <w:r w:rsidR="009D1D78">
              <w:rPr>
                <w:rFonts w:ascii="Avenir Next LT Pro Light" w:hAnsi="Avenir Next LT Pro Light" w:cstheme="minorHAnsi"/>
                <w:bCs/>
                <w:iCs/>
                <w:color w:val="auto"/>
                <w:sz w:val="22"/>
                <w:szCs w:val="22"/>
              </w:rPr>
              <w:t xml:space="preserve"> No House or Senate action has been taken on the amended bill at this time.</w:t>
            </w:r>
          </w:p>
          <w:p w14:paraId="4582A2FC" w14:textId="446E679A" w:rsidR="003740FA" w:rsidRPr="003B2D0F" w:rsidRDefault="003740FA" w:rsidP="00DE0CD0">
            <w:pPr>
              <w:pStyle w:val="Default"/>
              <w:numPr>
                <w:ilvl w:val="0"/>
                <w:numId w:val="38"/>
              </w:numPr>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LD 604</w:t>
            </w:r>
            <w:r w:rsidR="00480785" w:rsidRPr="003B2D0F">
              <w:rPr>
                <w:rFonts w:ascii="Avenir Next LT Pro Light" w:hAnsi="Avenir Next LT Pro Light" w:cstheme="minorHAnsi"/>
                <w:bCs/>
                <w:iCs/>
                <w:color w:val="auto"/>
                <w:sz w:val="22"/>
                <w:szCs w:val="22"/>
              </w:rPr>
              <w:t xml:space="preserve"> </w:t>
            </w:r>
            <w:r w:rsidR="009D0C40" w:rsidRPr="003B2D0F">
              <w:rPr>
                <w:rFonts w:ascii="Avenir Next LT Pro Light" w:hAnsi="Avenir Next LT Pro Light" w:cstheme="minorHAnsi"/>
                <w:bCs/>
                <w:iCs/>
                <w:color w:val="auto"/>
                <w:sz w:val="22"/>
                <w:szCs w:val="22"/>
              </w:rPr>
              <w:t>–</w:t>
            </w:r>
            <w:r w:rsidR="00480785" w:rsidRPr="003B2D0F">
              <w:rPr>
                <w:rFonts w:ascii="Avenir Next LT Pro Light" w:hAnsi="Avenir Next LT Pro Light" w:cstheme="minorHAnsi"/>
                <w:bCs/>
                <w:iCs/>
                <w:color w:val="auto"/>
                <w:sz w:val="22"/>
                <w:szCs w:val="22"/>
              </w:rPr>
              <w:t xml:space="preserve"> </w:t>
            </w:r>
            <w:r w:rsidR="009D0C40" w:rsidRPr="003B2D0F">
              <w:rPr>
                <w:rFonts w:ascii="Avenir Next LT Pro Light" w:hAnsi="Avenir Next LT Pro Light" w:cstheme="minorHAnsi"/>
                <w:bCs/>
                <w:iCs/>
                <w:color w:val="auto"/>
                <w:sz w:val="22"/>
                <w:szCs w:val="22"/>
              </w:rPr>
              <w:t>Jeremy shared that the amended bill has passed through both the House and Senate</w:t>
            </w:r>
            <w:r w:rsidR="00D63805">
              <w:rPr>
                <w:rFonts w:ascii="Avenir Next LT Pro Light" w:hAnsi="Avenir Next LT Pro Light" w:cstheme="minorHAnsi"/>
                <w:bCs/>
                <w:iCs/>
                <w:color w:val="auto"/>
                <w:sz w:val="22"/>
                <w:szCs w:val="22"/>
              </w:rPr>
              <w:t xml:space="preserve"> and is now awaiting action by the Governor.</w:t>
            </w:r>
          </w:p>
        </w:tc>
      </w:tr>
      <w:tr w:rsidR="003740FA" w:rsidRPr="003B2D0F" w14:paraId="75CF44DB" w14:textId="77777777" w:rsidTr="003740FA">
        <w:tc>
          <w:tcPr>
            <w:tcW w:w="1170" w:type="dxa"/>
            <w:shd w:val="clear" w:color="auto" w:fill="auto"/>
          </w:tcPr>
          <w:p w14:paraId="526A20E2" w14:textId="6D668E75"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8e</w:t>
            </w:r>
          </w:p>
        </w:tc>
        <w:tc>
          <w:tcPr>
            <w:tcW w:w="8995" w:type="dxa"/>
            <w:shd w:val="clear" w:color="auto" w:fill="auto"/>
          </w:tcPr>
          <w:p w14:paraId="617480CC" w14:textId="77777777" w:rsidR="003740FA" w:rsidRPr="003B2D0F" w:rsidRDefault="003740FA"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2021 Maine School Law Summer Institute</w:t>
            </w:r>
          </w:p>
          <w:p w14:paraId="2CC0FFC6" w14:textId="77777777" w:rsidR="00504DA3" w:rsidRPr="003B2D0F" w:rsidRDefault="00504DA3" w:rsidP="0054159E">
            <w:pPr>
              <w:pStyle w:val="Default"/>
              <w:rPr>
                <w:rFonts w:ascii="Avenir Next LT Pro Light" w:hAnsi="Avenir Next LT Pro Light" w:cstheme="minorHAnsi"/>
                <w:b/>
                <w:i/>
                <w:color w:val="auto"/>
                <w:sz w:val="22"/>
                <w:szCs w:val="22"/>
              </w:rPr>
            </w:pPr>
          </w:p>
          <w:p w14:paraId="3610190C" w14:textId="77777777" w:rsidR="00504DA3" w:rsidRPr="003B2D0F" w:rsidRDefault="00504DA3"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Jeremy shared that Gina will be attending this class.</w:t>
            </w:r>
          </w:p>
          <w:p w14:paraId="4C7C6EB8" w14:textId="035A30D5" w:rsidR="00504DA3" w:rsidRPr="003B2D0F" w:rsidRDefault="00504DA3" w:rsidP="0054159E">
            <w:pPr>
              <w:pStyle w:val="Default"/>
              <w:rPr>
                <w:rFonts w:ascii="Avenir Next LT Pro Light" w:hAnsi="Avenir Next LT Pro Light" w:cstheme="minorHAnsi"/>
                <w:bCs/>
                <w:iCs/>
                <w:color w:val="auto"/>
                <w:sz w:val="22"/>
                <w:szCs w:val="22"/>
              </w:rPr>
            </w:pPr>
          </w:p>
        </w:tc>
      </w:tr>
      <w:tr w:rsidR="003740FA" w:rsidRPr="003B2D0F" w14:paraId="7C49BBEC" w14:textId="77777777" w:rsidTr="003740FA">
        <w:tc>
          <w:tcPr>
            <w:tcW w:w="1170" w:type="dxa"/>
            <w:shd w:val="clear" w:color="auto" w:fill="auto"/>
          </w:tcPr>
          <w:p w14:paraId="503793E4" w14:textId="094F9429"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8f</w:t>
            </w:r>
          </w:p>
        </w:tc>
        <w:tc>
          <w:tcPr>
            <w:tcW w:w="8995" w:type="dxa"/>
            <w:shd w:val="clear" w:color="auto" w:fill="auto"/>
          </w:tcPr>
          <w:p w14:paraId="2BBEBB71" w14:textId="77777777" w:rsidR="003740FA" w:rsidRPr="003B2D0F" w:rsidRDefault="003740FA"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Draft Commission “Handbook”</w:t>
            </w:r>
          </w:p>
          <w:p w14:paraId="38B34B55" w14:textId="77777777" w:rsidR="00504DA3" w:rsidRPr="003B2D0F" w:rsidRDefault="00504DA3" w:rsidP="0054159E">
            <w:pPr>
              <w:pStyle w:val="Default"/>
              <w:rPr>
                <w:rFonts w:ascii="Avenir Next LT Pro Light" w:hAnsi="Avenir Next LT Pro Light" w:cstheme="minorHAnsi"/>
                <w:b/>
                <w:i/>
                <w:color w:val="auto"/>
                <w:sz w:val="22"/>
                <w:szCs w:val="22"/>
              </w:rPr>
            </w:pPr>
          </w:p>
          <w:p w14:paraId="63D7B4E7" w14:textId="77777777" w:rsidR="00504DA3" w:rsidRDefault="00504DA3" w:rsidP="0054159E">
            <w:pPr>
              <w:pStyle w:val="Default"/>
              <w:rPr>
                <w:rFonts w:ascii="Avenir Next LT Pro Light" w:hAnsi="Avenir Next LT Pro Light" w:cstheme="minorHAnsi"/>
                <w:bCs/>
                <w:iCs/>
                <w:color w:val="auto"/>
                <w:sz w:val="22"/>
                <w:szCs w:val="22"/>
              </w:rPr>
            </w:pPr>
            <w:r w:rsidRPr="003B2D0F">
              <w:rPr>
                <w:rFonts w:ascii="Avenir Next LT Pro Light" w:hAnsi="Avenir Next LT Pro Light" w:cstheme="minorHAnsi"/>
                <w:bCs/>
                <w:iCs/>
                <w:color w:val="auto"/>
                <w:sz w:val="22"/>
                <w:szCs w:val="22"/>
              </w:rPr>
              <w:t xml:space="preserve">A draft copy of the new Commission “handbook” was distributed for review. </w:t>
            </w:r>
            <w:r w:rsidR="00904D2D" w:rsidRPr="003B2D0F">
              <w:rPr>
                <w:rFonts w:ascii="Avenir Next LT Pro Light" w:hAnsi="Avenir Next LT Pro Light" w:cstheme="minorHAnsi"/>
                <w:bCs/>
                <w:iCs/>
                <w:color w:val="auto"/>
                <w:sz w:val="22"/>
                <w:szCs w:val="22"/>
              </w:rPr>
              <w:t xml:space="preserve">This </w:t>
            </w:r>
            <w:r w:rsidR="001A654F" w:rsidRPr="003B2D0F">
              <w:rPr>
                <w:rFonts w:ascii="Avenir Next LT Pro Light" w:hAnsi="Avenir Next LT Pro Light" w:cstheme="minorHAnsi"/>
                <w:bCs/>
                <w:iCs/>
                <w:color w:val="auto"/>
                <w:sz w:val="22"/>
                <w:szCs w:val="22"/>
              </w:rPr>
              <w:t xml:space="preserve">electronic </w:t>
            </w:r>
            <w:r w:rsidR="00904D2D" w:rsidRPr="003B2D0F">
              <w:rPr>
                <w:rFonts w:ascii="Avenir Next LT Pro Light" w:hAnsi="Avenir Next LT Pro Light" w:cstheme="minorHAnsi"/>
                <w:bCs/>
                <w:iCs/>
                <w:color w:val="auto"/>
                <w:sz w:val="22"/>
                <w:szCs w:val="22"/>
              </w:rPr>
              <w:t xml:space="preserve">version will replace the hard copy </w:t>
            </w:r>
            <w:r w:rsidR="001A654F" w:rsidRPr="003B2D0F">
              <w:rPr>
                <w:rFonts w:ascii="Avenir Next LT Pro Light" w:hAnsi="Avenir Next LT Pro Light" w:cstheme="minorHAnsi"/>
                <w:bCs/>
                <w:iCs/>
                <w:color w:val="auto"/>
                <w:sz w:val="22"/>
                <w:szCs w:val="22"/>
              </w:rPr>
              <w:t>version that was distributed a couple of years ago</w:t>
            </w:r>
            <w:r w:rsidR="009509FF" w:rsidRPr="003B2D0F">
              <w:rPr>
                <w:rFonts w:ascii="Avenir Next LT Pro Light" w:hAnsi="Avenir Next LT Pro Light" w:cstheme="minorHAnsi"/>
                <w:bCs/>
                <w:iCs/>
                <w:color w:val="auto"/>
                <w:sz w:val="22"/>
                <w:szCs w:val="22"/>
              </w:rPr>
              <w:t>. The goal is to have it complete and ready to send as we begin to onboard new Commission members.</w:t>
            </w:r>
          </w:p>
          <w:p w14:paraId="7F317BC7" w14:textId="5A89643F" w:rsidR="00D63805" w:rsidRPr="003B2D0F" w:rsidRDefault="00D63805" w:rsidP="0054159E">
            <w:pPr>
              <w:pStyle w:val="Default"/>
              <w:rPr>
                <w:rFonts w:ascii="Avenir Next LT Pro Light" w:hAnsi="Avenir Next LT Pro Light" w:cstheme="minorHAnsi"/>
                <w:bCs/>
                <w:iCs/>
                <w:color w:val="auto"/>
                <w:sz w:val="22"/>
                <w:szCs w:val="22"/>
              </w:rPr>
            </w:pPr>
          </w:p>
        </w:tc>
      </w:tr>
      <w:tr w:rsidR="003740FA" w:rsidRPr="003B2D0F" w14:paraId="275E5D57" w14:textId="77777777" w:rsidTr="003740FA">
        <w:tc>
          <w:tcPr>
            <w:tcW w:w="1170" w:type="dxa"/>
            <w:shd w:val="clear" w:color="auto" w:fill="D9D9D9" w:themeFill="background1" w:themeFillShade="D9"/>
          </w:tcPr>
          <w:p w14:paraId="6A0121AD" w14:textId="52D90271"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9</w:t>
            </w:r>
          </w:p>
        </w:tc>
        <w:tc>
          <w:tcPr>
            <w:tcW w:w="8995" w:type="dxa"/>
            <w:shd w:val="clear" w:color="auto" w:fill="D9D9D9" w:themeFill="background1" w:themeFillShade="D9"/>
          </w:tcPr>
          <w:p w14:paraId="4875D8BE" w14:textId="48CADA6F"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Future Topics</w:t>
            </w:r>
          </w:p>
        </w:tc>
      </w:tr>
      <w:tr w:rsidR="003740FA" w:rsidRPr="003B2D0F" w14:paraId="4C7C4BE4" w14:textId="77777777" w:rsidTr="003740FA">
        <w:tc>
          <w:tcPr>
            <w:tcW w:w="1170" w:type="dxa"/>
            <w:shd w:val="clear" w:color="auto" w:fill="auto"/>
          </w:tcPr>
          <w:p w14:paraId="78BEC819" w14:textId="428F8A72" w:rsidR="003740FA" w:rsidRPr="003B2D0F" w:rsidRDefault="003740FA" w:rsidP="00ED54AE">
            <w:pPr>
              <w:pStyle w:val="Default"/>
              <w:jc w:val="center"/>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9a</w:t>
            </w:r>
          </w:p>
        </w:tc>
        <w:tc>
          <w:tcPr>
            <w:tcW w:w="8995" w:type="dxa"/>
            <w:shd w:val="clear" w:color="auto" w:fill="auto"/>
          </w:tcPr>
          <w:p w14:paraId="30B04BFF" w14:textId="77777777" w:rsidR="003740FA" w:rsidRPr="003B2D0F" w:rsidRDefault="003740FA"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July</w:t>
            </w:r>
          </w:p>
          <w:p w14:paraId="7071F97C" w14:textId="77777777" w:rsidR="003740FA" w:rsidRPr="00F70DB8" w:rsidRDefault="003740FA" w:rsidP="00181B5E">
            <w:pPr>
              <w:pStyle w:val="Default"/>
              <w:numPr>
                <w:ilvl w:val="0"/>
                <w:numId w:val="33"/>
              </w:numPr>
              <w:rPr>
                <w:rFonts w:ascii="Avenir Next LT Pro Light" w:hAnsi="Avenir Next LT Pro Light" w:cstheme="minorHAnsi"/>
                <w:bCs/>
                <w:color w:val="auto"/>
                <w:sz w:val="20"/>
                <w:szCs w:val="20"/>
              </w:rPr>
            </w:pPr>
            <w:r w:rsidRPr="00F70DB8">
              <w:rPr>
                <w:rFonts w:ascii="Avenir Next LT Pro Light" w:hAnsi="Avenir Next LT Pro Light" w:cstheme="minorHAnsi"/>
                <w:bCs/>
                <w:color w:val="auto"/>
                <w:sz w:val="20"/>
                <w:szCs w:val="20"/>
              </w:rPr>
              <w:t>School Stipend Approval</w:t>
            </w:r>
          </w:p>
          <w:p w14:paraId="0F921522" w14:textId="77777777" w:rsidR="003740FA" w:rsidRPr="00F70DB8" w:rsidRDefault="003740FA" w:rsidP="00181B5E">
            <w:pPr>
              <w:pStyle w:val="Default"/>
              <w:numPr>
                <w:ilvl w:val="0"/>
                <w:numId w:val="33"/>
              </w:numPr>
              <w:rPr>
                <w:rFonts w:ascii="Avenir Next LT Pro Light" w:hAnsi="Avenir Next LT Pro Light" w:cstheme="minorHAnsi"/>
                <w:bCs/>
                <w:color w:val="auto"/>
                <w:sz w:val="20"/>
                <w:szCs w:val="20"/>
              </w:rPr>
            </w:pPr>
            <w:r w:rsidRPr="00F70DB8">
              <w:rPr>
                <w:rFonts w:ascii="Avenir Next LT Pro Light" w:hAnsi="Avenir Next LT Pro Light" w:cstheme="minorHAnsi"/>
                <w:bCs/>
                <w:color w:val="auto"/>
                <w:sz w:val="20"/>
                <w:szCs w:val="20"/>
              </w:rPr>
              <w:t>Per Diem Reimbursement Adoption</w:t>
            </w:r>
          </w:p>
          <w:p w14:paraId="02FE743E" w14:textId="34DA4FB1" w:rsidR="003740FA" w:rsidRPr="00F70DB8" w:rsidRDefault="003740FA" w:rsidP="294158F8">
            <w:pPr>
              <w:pStyle w:val="Default"/>
              <w:numPr>
                <w:ilvl w:val="0"/>
                <w:numId w:val="33"/>
              </w:numPr>
              <w:rPr>
                <w:rFonts w:ascii="Avenir Next LT Pro Light" w:hAnsi="Avenir Next LT Pro Light" w:cstheme="minorBidi"/>
                <w:color w:val="auto"/>
                <w:sz w:val="20"/>
                <w:szCs w:val="20"/>
              </w:rPr>
            </w:pPr>
            <w:r w:rsidRPr="00F70DB8">
              <w:rPr>
                <w:rFonts w:ascii="Avenir Next LT Pro Light" w:hAnsi="Avenir Next LT Pro Light" w:cstheme="minorBidi"/>
                <w:color w:val="auto"/>
                <w:sz w:val="20"/>
                <w:szCs w:val="20"/>
              </w:rPr>
              <w:t>Commission Calendar Adoption</w:t>
            </w:r>
          </w:p>
          <w:p w14:paraId="362FF6D1" w14:textId="4C23A69A" w:rsidR="003740FA" w:rsidRPr="00F70DB8" w:rsidRDefault="00CA7FDD" w:rsidP="294158F8">
            <w:pPr>
              <w:pStyle w:val="Default"/>
              <w:numPr>
                <w:ilvl w:val="0"/>
                <w:numId w:val="33"/>
              </w:numPr>
              <w:rPr>
                <w:rFonts w:ascii="Avenir Next LT Pro Light" w:hAnsi="Avenir Next LT Pro Light" w:cstheme="minorBidi"/>
                <w:color w:val="auto"/>
                <w:sz w:val="20"/>
                <w:szCs w:val="20"/>
              </w:rPr>
            </w:pPr>
            <w:hyperlink r:id="rId15" w:history="1">
              <w:r w:rsidR="003740FA" w:rsidRPr="00F70DB8">
                <w:rPr>
                  <w:rStyle w:val="Hyperlink"/>
                  <w:rFonts w:ascii="Avenir Next LT Pro Light" w:hAnsi="Avenir Next LT Pro Light" w:cstheme="minorBidi"/>
                  <w:sz w:val="20"/>
                  <w:szCs w:val="20"/>
                </w:rPr>
                <w:t>NACSA Policy Index</w:t>
              </w:r>
            </w:hyperlink>
            <w:r w:rsidR="003740FA" w:rsidRPr="00F70DB8">
              <w:rPr>
                <w:rFonts w:ascii="Avenir Next LT Pro Light" w:hAnsi="Avenir Next LT Pro Light" w:cstheme="minorBidi"/>
                <w:color w:val="auto"/>
                <w:sz w:val="20"/>
                <w:szCs w:val="20"/>
              </w:rPr>
              <w:t xml:space="preserve"> Presentation</w:t>
            </w:r>
          </w:p>
          <w:p w14:paraId="47ABD332" w14:textId="24731997" w:rsidR="003740FA" w:rsidRPr="00F70DB8" w:rsidRDefault="003740FA" w:rsidP="294158F8">
            <w:pPr>
              <w:pStyle w:val="Default"/>
              <w:numPr>
                <w:ilvl w:val="0"/>
                <w:numId w:val="33"/>
              </w:numPr>
              <w:rPr>
                <w:rFonts w:ascii="Avenir Next LT Pro Light" w:hAnsi="Avenir Next LT Pro Light" w:cstheme="minorBidi"/>
                <w:color w:val="auto"/>
                <w:sz w:val="20"/>
                <w:szCs w:val="20"/>
              </w:rPr>
            </w:pPr>
            <w:r w:rsidRPr="00F70DB8">
              <w:rPr>
                <w:rFonts w:ascii="Avenir Next LT Pro Light" w:hAnsi="Avenir Next LT Pro Light" w:cstheme="minorBidi"/>
                <w:color w:val="auto"/>
                <w:sz w:val="20"/>
                <w:szCs w:val="20"/>
              </w:rPr>
              <w:t xml:space="preserve">Expansion Criteria Eligibility </w:t>
            </w:r>
          </w:p>
          <w:p w14:paraId="5EBB664A" w14:textId="3126CD4E" w:rsidR="003740FA" w:rsidRPr="00F70DB8" w:rsidRDefault="003740FA" w:rsidP="008F6B0C">
            <w:pPr>
              <w:pStyle w:val="Default"/>
              <w:numPr>
                <w:ilvl w:val="0"/>
                <w:numId w:val="33"/>
              </w:numPr>
              <w:rPr>
                <w:rFonts w:ascii="Avenir Next LT Pro Light" w:hAnsi="Avenir Next LT Pro Light" w:cstheme="minorBidi"/>
                <w:color w:val="auto"/>
                <w:sz w:val="20"/>
                <w:szCs w:val="20"/>
              </w:rPr>
            </w:pPr>
            <w:r w:rsidRPr="00F70DB8">
              <w:rPr>
                <w:rFonts w:ascii="Avenir Next LT Pro Light" w:hAnsi="Avenir Next LT Pro Light" w:cstheme="minorBidi"/>
                <w:color w:val="auto"/>
                <w:sz w:val="20"/>
                <w:szCs w:val="20"/>
              </w:rPr>
              <w:t>Election of Officers</w:t>
            </w:r>
          </w:p>
          <w:p w14:paraId="3632A96B" w14:textId="77777777" w:rsidR="003740FA" w:rsidRPr="003B2D0F" w:rsidRDefault="003740FA" w:rsidP="008F6B0C">
            <w:pPr>
              <w:pStyle w:val="Default"/>
              <w:rPr>
                <w:rFonts w:ascii="Avenir Next LT Pro Light" w:hAnsi="Avenir Next LT Pro Light" w:cstheme="minorBidi"/>
                <w:color w:val="000000" w:themeColor="text1"/>
                <w:sz w:val="22"/>
                <w:szCs w:val="22"/>
              </w:rPr>
            </w:pPr>
          </w:p>
          <w:p w14:paraId="3D75B196" w14:textId="016FB9AC" w:rsidR="003740FA" w:rsidRPr="003B2D0F" w:rsidRDefault="003740FA" w:rsidP="008F6B0C">
            <w:pPr>
              <w:pStyle w:val="Default"/>
              <w:rPr>
                <w:rFonts w:ascii="Avenir Next LT Pro Light" w:hAnsi="Avenir Next LT Pro Light" w:cstheme="minorBidi"/>
                <w:color w:val="000000" w:themeColor="text1"/>
                <w:sz w:val="22"/>
                <w:szCs w:val="22"/>
              </w:rPr>
            </w:pPr>
            <w:r w:rsidRPr="003B2D0F">
              <w:rPr>
                <w:rFonts w:ascii="Avenir Next LT Pro Light" w:hAnsi="Avenir Next LT Pro Light" w:cstheme="minorBidi"/>
                <w:color w:val="000000" w:themeColor="text1"/>
                <w:sz w:val="22"/>
                <w:szCs w:val="22"/>
              </w:rPr>
              <w:t>August</w:t>
            </w:r>
          </w:p>
          <w:p w14:paraId="79FD1620" w14:textId="5F07CEC7" w:rsidR="003740FA" w:rsidRPr="00F70DB8" w:rsidRDefault="003740FA" w:rsidP="003F3243">
            <w:pPr>
              <w:pStyle w:val="Default"/>
              <w:numPr>
                <w:ilvl w:val="0"/>
                <w:numId w:val="36"/>
              </w:numPr>
              <w:rPr>
                <w:rFonts w:ascii="Avenir Next LT Pro Light" w:hAnsi="Avenir Next LT Pro Light"/>
                <w:color w:val="000000" w:themeColor="text1"/>
                <w:sz w:val="20"/>
                <w:szCs w:val="20"/>
              </w:rPr>
            </w:pPr>
            <w:r w:rsidRPr="00F70DB8">
              <w:rPr>
                <w:rFonts w:ascii="Avenir Next LT Pro Light" w:hAnsi="Avenir Next LT Pro Light"/>
                <w:color w:val="000000" w:themeColor="text1"/>
                <w:sz w:val="20"/>
                <w:szCs w:val="20"/>
              </w:rPr>
              <w:t>Pending Further Information</w:t>
            </w:r>
          </w:p>
          <w:p w14:paraId="45FAF994" w14:textId="77777777" w:rsidR="003740FA" w:rsidRPr="003B2D0F" w:rsidRDefault="003740FA" w:rsidP="003F3243">
            <w:pPr>
              <w:pStyle w:val="Default"/>
              <w:rPr>
                <w:rFonts w:ascii="Avenir Next LT Pro Light" w:hAnsi="Avenir Next LT Pro Light"/>
                <w:color w:val="000000" w:themeColor="text1"/>
                <w:sz w:val="22"/>
                <w:szCs w:val="22"/>
              </w:rPr>
            </w:pPr>
          </w:p>
          <w:p w14:paraId="4A626EE3" w14:textId="509A2E9C" w:rsidR="003740FA" w:rsidRPr="003B2D0F" w:rsidRDefault="003740FA" w:rsidP="003F3243">
            <w:pPr>
              <w:pStyle w:val="Default"/>
              <w:rPr>
                <w:rFonts w:ascii="Avenir Next LT Pro Light" w:hAnsi="Avenir Next LT Pro Light"/>
                <w:color w:val="000000" w:themeColor="text1"/>
                <w:sz w:val="22"/>
                <w:szCs w:val="22"/>
              </w:rPr>
            </w:pPr>
            <w:r w:rsidRPr="003B2D0F">
              <w:rPr>
                <w:rFonts w:ascii="Avenir Next LT Pro Light" w:hAnsi="Avenir Next LT Pro Light"/>
                <w:color w:val="000000" w:themeColor="text1"/>
                <w:sz w:val="22"/>
                <w:szCs w:val="22"/>
              </w:rPr>
              <w:t>September</w:t>
            </w:r>
          </w:p>
          <w:p w14:paraId="4A0F4D5C" w14:textId="7938DEBD" w:rsidR="003740FA" w:rsidRPr="00F70DB8" w:rsidRDefault="003740FA" w:rsidP="003637AA">
            <w:pPr>
              <w:pStyle w:val="Default"/>
              <w:numPr>
                <w:ilvl w:val="0"/>
                <w:numId w:val="36"/>
              </w:numPr>
              <w:rPr>
                <w:rFonts w:ascii="Avenir Next LT Pro Light" w:hAnsi="Avenir Next LT Pro Light"/>
                <w:color w:val="000000" w:themeColor="text1"/>
                <w:sz w:val="20"/>
                <w:szCs w:val="20"/>
              </w:rPr>
            </w:pPr>
            <w:r w:rsidRPr="00F70DB8">
              <w:rPr>
                <w:rFonts w:ascii="Avenir Next LT Pro Light" w:hAnsi="Avenir Next LT Pro Light"/>
                <w:color w:val="000000" w:themeColor="text1"/>
                <w:sz w:val="20"/>
                <w:szCs w:val="20"/>
              </w:rPr>
              <w:t xml:space="preserve">Pending Further Information </w:t>
            </w:r>
          </w:p>
        </w:tc>
      </w:tr>
      <w:tr w:rsidR="003740FA" w:rsidRPr="003B2D0F" w14:paraId="74839D3E" w14:textId="77777777" w:rsidTr="003740FA">
        <w:tc>
          <w:tcPr>
            <w:tcW w:w="1170" w:type="dxa"/>
            <w:shd w:val="clear" w:color="auto" w:fill="D9D9D9" w:themeFill="background1" w:themeFillShade="D9"/>
          </w:tcPr>
          <w:p w14:paraId="2B2AF8D2" w14:textId="66AB9910"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10</w:t>
            </w:r>
          </w:p>
        </w:tc>
        <w:tc>
          <w:tcPr>
            <w:tcW w:w="8995" w:type="dxa"/>
            <w:shd w:val="clear" w:color="auto" w:fill="D9D9D9" w:themeFill="background1" w:themeFillShade="D9"/>
          </w:tcPr>
          <w:p w14:paraId="2A985CCB" w14:textId="62172313"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Executive Session</w:t>
            </w:r>
          </w:p>
        </w:tc>
      </w:tr>
      <w:tr w:rsidR="00EE30E1" w:rsidRPr="003B2D0F" w14:paraId="273F307E" w14:textId="77777777" w:rsidTr="00EE30E1">
        <w:tc>
          <w:tcPr>
            <w:tcW w:w="1170" w:type="dxa"/>
            <w:shd w:val="clear" w:color="auto" w:fill="auto"/>
          </w:tcPr>
          <w:p w14:paraId="5690ECBE" w14:textId="77777777" w:rsidR="00EE30E1" w:rsidRPr="003B2D0F" w:rsidRDefault="00EE30E1" w:rsidP="00ED54AE">
            <w:pPr>
              <w:pStyle w:val="Default"/>
              <w:jc w:val="center"/>
              <w:rPr>
                <w:rFonts w:ascii="Avenir Next LT Pro Light" w:hAnsi="Avenir Next LT Pro Light" w:cstheme="minorHAnsi"/>
                <w:b/>
                <w:color w:val="auto"/>
                <w:sz w:val="22"/>
                <w:szCs w:val="22"/>
              </w:rPr>
            </w:pPr>
          </w:p>
        </w:tc>
        <w:tc>
          <w:tcPr>
            <w:tcW w:w="8995" w:type="dxa"/>
            <w:shd w:val="clear" w:color="auto" w:fill="auto"/>
          </w:tcPr>
          <w:p w14:paraId="78FD699F" w14:textId="5376ACDA" w:rsidR="00DB764A" w:rsidRDefault="00DB764A"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Motion to enter into Executive Session to Discuss a “Personnel Issue”</w:t>
            </w:r>
          </w:p>
          <w:p w14:paraId="0AD20B9A" w14:textId="3713D5B5" w:rsidR="00D0188A" w:rsidRDefault="00D0188A" w:rsidP="0054159E">
            <w:pPr>
              <w:pStyle w:val="Default"/>
              <w:rPr>
                <w:rFonts w:ascii="Avenir Next LT Pro Light" w:hAnsi="Avenir Next LT Pro Light" w:cstheme="minorHAnsi"/>
                <w:bCs/>
                <w:color w:val="auto"/>
                <w:sz w:val="22"/>
                <w:szCs w:val="22"/>
              </w:rPr>
            </w:pPr>
          </w:p>
          <w:p w14:paraId="0EFA5487" w14:textId="2E0D89BE" w:rsidR="00D0188A" w:rsidRDefault="00D0188A"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Motion made at 2:48pm.</w:t>
            </w:r>
          </w:p>
          <w:p w14:paraId="586A0547" w14:textId="77777777" w:rsidR="00D0188A" w:rsidRPr="00DB764A" w:rsidRDefault="00D0188A" w:rsidP="0054159E">
            <w:pPr>
              <w:pStyle w:val="Default"/>
              <w:rPr>
                <w:rFonts w:ascii="Avenir Next LT Pro Light" w:hAnsi="Avenir Next LT Pro Light" w:cstheme="minorHAnsi"/>
                <w:bCs/>
                <w:color w:val="auto"/>
                <w:sz w:val="22"/>
                <w:szCs w:val="22"/>
              </w:rPr>
            </w:pPr>
          </w:p>
          <w:p w14:paraId="10D71B4E" w14:textId="377CDDD7" w:rsidR="00836180" w:rsidRPr="003B2D0F" w:rsidRDefault="00CF374C"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
                <w:color w:val="auto"/>
                <w:sz w:val="22"/>
                <w:szCs w:val="22"/>
              </w:rPr>
              <w:t xml:space="preserve">Moved by </w:t>
            </w:r>
            <w:r w:rsidR="00AF5513" w:rsidRPr="003B2D0F">
              <w:rPr>
                <w:rFonts w:ascii="Avenir Next LT Pro Light" w:hAnsi="Avenir Next LT Pro Light" w:cstheme="minorHAnsi"/>
                <w:b/>
                <w:color w:val="auto"/>
                <w:sz w:val="22"/>
                <w:szCs w:val="22"/>
              </w:rPr>
              <w:t>John Bird; seconded by Shelley Reed and voted by roll call as follows</w:t>
            </w:r>
            <w:r w:rsidR="00E92798" w:rsidRPr="003B2D0F">
              <w:rPr>
                <w:rFonts w:ascii="Avenir Next LT Pro Light" w:hAnsi="Avenir Next LT Pro Light" w:cstheme="minorHAnsi"/>
                <w:b/>
                <w:color w:val="auto"/>
                <w:sz w:val="22"/>
                <w:szCs w:val="22"/>
              </w:rPr>
              <w:t xml:space="preserve"> John Bird – yea; </w:t>
            </w:r>
            <w:r w:rsidR="00BF2266" w:rsidRPr="003B2D0F">
              <w:rPr>
                <w:rFonts w:ascii="Avenir Next LT Pro Light" w:hAnsi="Avenir Next LT Pro Light" w:cstheme="minorHAnsi"/>
                <w:b/>
                <w:color w:val="auto"/>
                <w:sz w:val="22"/>
                <w:szCs w:val="22"/>
              </w:rPr>
              <w:t xml:space="preserve">Dr. Fern Desjardins – yea; </w:t>
            </w:r>
            <w:r w:rsidR="00D600C8" w:rsidRPr="003B2D0F">
              <w:rPr>
                <w:rFonts w:ascii="Avenir Next LT Pro Light" w:hAnsi="Avenir Next LT Pro Light" w:cstheme="minorHAnsi"/>
                <w:b/>
                <w:color w:val="auto"/>
                <w:sz w:val="22"/>
                <w:szCs w:val="22"/>
              </w:rPr>
              <w:t xml:space="preserve">Wilson Hess – yea; Shelley Reed – yea; Jim Rier – yea; Nichi Farnham – yea </w:t>
            </w:r>
            <w:r w:rsidR="0058254F" w:rsidRPr="003B2D0F">
              <w:rPr>
                <w:rFonts w:ascii="Avenir Next LT Pro Light" w:hAnsi="Avenir Next LT Pro Light" w:cstheme="minorHAnsi"/>
                <w:bCs/>
                <w:color w:val="auto"/>
                <w:sz w:val="22"/>
                <w:szCs w:val="22"/>
              </w:rPr>
              <w:t xml:space="preserve">to go into </w:t>
            </w:r>
            <w:r w:rsidR="00314FFF" w:rsidRPr="003B2D0F">
              <w:rPr>
                <w:rFonts w:ascii="Avenir Next LT Pro Light" w:hAnsi="Avenir Next LT Pro Light" w:cstheme="minorHAnsi"/>
                <w:bCs/>
                <w:color w:val="auto"/>
                <w:sz w:val="22"/>
                <w:szCs w:val="22"/>
              </w:rPr>
              <w:t xml:space="preserve">Executive Session </w:t>
            </w:r>
            <w:r w:rsidR="0072207F" w:rsidRPr="003B2D0F">
              <w:rPr>
                <w:rFonts w:ascii="Avenir Next LT Pro Light" w:hAnsi="Avenir Next LT Pro Light" w:cstheme="minorHAnsi"/>
                <w:bCs/>
                <w:color w:val="auto"/>
                <w:sz w:val="22"/>
                <w:szCs w:val="22"/>
              </w:rPr>
              <w:t>for the</w:t>
            </w:r>
            <w:r w:rsidR="00ED634D" w:rsidRPr="003B2D0F">
              <w:rPr>
                <w:rFonts w:ascii="Avenir Next LT Pro Light" w:hAnsi="Avenir Next LT Pro Light" w:cstheme="minorHAnsi"/>
                <w:bCs/>
                <w:color w:val="auto"/>
                <w:sz w:val="22"/>
                <w:szCs w:val="22"/>
              </w:rPr>
              <w:t xml:space="preserve"> purpose of discussing </w:t>
            </w:r>
            <w:r w:rsidR="00D0188A">
              <w:rPr>
                <w:rFonts w:ascii="Avenir Next LT Pro Light" w:hAnsi="Avenir Next LT Pro Light" w:cstheme="minorHAnsi"/>
                <w:bCs/>
                <w:color w:val="auto"/>
                <w:sz w:val="22"/>
                <w:szCs w:val="22"/>
              </w:rPr>
              <w:t>“</w:t>
            </w:r>
            <w:r w:rsidR="00ED634D" w:rsidRPr="003B2D0F">
              <w:rPr>
                <w:rFonts w:ascii="Avenir Next LT Pro Light" w:hAnsi="Avenir Next LT Pro Light" w:cstheme="minorHAnsi"/>
                <w:bCs/>
                <w:color w:val="auto"/>
                <w:sz w:val="22"/>
                <w:szCs w:val="22"/>
              </w:rPr>
              <w:t>personnel issues</w:t>
            </w:r>
            <w:r w:rsidR="00D0188A">
              <w:rPr>
                <w:rFonts w:ascii="Avenir Next LT Pro Light" w:hAnsi="Avenir Next LT Pro Light" w:cstheme="minorHAnsi"/>
                <w:bCs/>
                <w:color w:val="auto"/>
                <w:sz w:val="22"/>
                <w:szCs w:val="22"/>
              </w:rPr>
              <w:t>”.</w:t>
            </w:r>
          </w:p>
        </w:tc>
      </w:tr>
      <w:tr w:rsidR="00E11652" w:rsidRPr="003B2D0F" w14:paraId="755579EF" w14:textId="77777777" w:rsidTr="00365039">
        <w:tc>
          <w:tcPr>
            <w:tcW w:w="10165" w:type="dxa"/>
            <w:gridSpan w:val="2"/>
            <w:shd w:val="clear" w:color="auto" w:fill="C6D9F1" w:themeFill="text2" w:themeFillTint="33"/>
          </w:tcPr>
          <w:p w14:paraId="4D66A1AE" w14:textId="64C7D472" w:rsidR="00E11652" w:rsidRPr="00D0188A" w:rsidRDefault="00E11652" w:rsidP="0054159E">
            <w:pPr>
              <w:pStyle w:val="Default"/>
              <w:rPr>
                <w:rFonts w:ascii="Avenir Next LT Pro Light" w:hAnsi="Avenir Next LT Pro Light" w:cstheme="minorHAnsi"/>
                <w:b/>
                <w:i/>
                <w:iCs/>
                <w:color w:val="auto"/>
                <w:sz w:val="20"/>
                <w:szCs w:val="20"/>
              </w:rPr>
            </w:pPr>
            <w:r>
              <w:rPr>
                <w:rFonts w:ascii="Avenir Next LT Pro Light" w:hAnsi="Avenir Next LT Pro Light" w:cstheme="minorHAnsi"/>
                <w:b/>
                <w:i/>
                <w:iCs/>
                <w:color w:val="auto"/>
                <w:sz w:val="20"/>
                <w:szCs w:val="20"/>
              </w:rPr>
              <w:t>Title 1: GENERAL PROVISIONS, Chapter 13: PUBLIC RECORDS AND PROCEEDINGS, Subchapter 1: FREEDOM OF ACCESS, §405. Executive Sessions</w:t>
            </w:r>
          </w:p>
        </w:tc>
      </w:tr>
      <w:tr w:rsidR="00E11652" w:rsidRPr="003B2D0F" w14:paraId="39DC8B13" w14:textId="77777777" w:rsidTr="00E11652">
        <w:tc>
          <w:tcPr>
            <w:tcW w:w="1170" w:type="dxa"/>
            <w:shd w:val="clear" w:color="auto" w:fill="auto"/>
          </w:tcPr>
          <w:p w14:paraId="33857CAD" w14:textId="77777777" w:rsidR="00E11652" w:rsidRPr="003B2D0F" w:rsidRDefault="00E11652" w:rsidP="00ED54AE">
            <w:pPr>
              <w:pStyle w:val="Default"/>
              <w:jc w:val="center"/>
              <w:rPr>
                <w:rFonts w:ascii="Avenir Next LT Pro Light" w:hAnsi="Avenir Next LT Pro Light" w:cstheme="minorHAnsi"/>
                <w:b/>
                <w:color w:val="auto"/>
                <w:sz w:val="22"/>
                <w:szCs w:val="22"/>
              </w:rPr>
            </w:pPr>
          </w:p>
        </w:tc>
        <w:tc>
          <w:tcPr>
            <w:tcW w:w="8995" w:type="dxa"/>
            <w:shd w:val="clear" w:color="auto" w:fill="auto"/>
          </w:tcPr>
          <w:p w14:paraId="15E8E21B" w14:textId="77777777" w:rsidR="00E11652" w:rsidRDefault="00E11652"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Return from Executive Session</w:t>
            </w:r>
          </w:p>
          <w:p w14:paraId="305113A1" w14:textId="77777777" w:rsidR="00E11652" w:rsidRDefault="00E11652" w:rsidP="0054159E">
            <w:pPr>
              <w:pStyle w:val="Default"/>
              <w:rPr>
                <w:rFonts w:ascii="Avenir Next LT Pro Light" w:hAnsi="Avenir Next LT Pro Light" w:cstheme="minorHAnsi"/>
                <w:bCs/>
                <w:color w:val="auto"/>
                <w:sz w:val="22"/>
                <w:szCs w:val="22"/>
              </w:rPr>
            </w:pPr>
          </w:p>
          <w:p w14:paraId="69DECBCC" w14:textId="53E7A02A" w:rsidR="00E11652" w:rsidRDefault="00E11652"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 xml:space="preserve">The Commission returned from Executive Session at </w:t>
            </w:r>
            <w:r w:rsidR="003A7088">
              <w:rPr>
                <w:rFonts w:ascii="Avenir Next LT Pro Light" w:hAnsi="Avenir Next LT Pro Light" w:cstheme="minorHAnsi"/>
                <w:bCs/>
                <w:color w:val="auto"/>
                <w:sz w:val="22"/>
                <w:szCs w:val="22"/>
              </w:rPr>
              <w:t>3:3</w:t>
            </w:r>
            <w:r w:rsidR="004361CE">
              <w:rPr>
                <w:rFonts w:ascii="Avenir Next LT Pro Light" w:hAnsi="Avenir Next LT Pro Light" w:cstheme="minorHAnsi"/>
                <w:bCs/>
                <w:color w:val="auto"/>
                <w:sz w:val="22"/>
                <w:szCs w:val="22"/>
              </w:rPr>
              <w:t>8</w:t>
            </w:r>
            <w:r w:rsidR="003A7088">
              <w:rPr>
                <w:rFonts w:ascii="Avenir Next LT Pro Light" w:hAnsi="Avenir Next LT Pro Light" w:cstheme="minorHAnsi"/>
                <w:bCs/>
                <w:color w:val="auto"/>
                <w:sz w:val="22"/>
                <w:szCs w:val="22"/>
              </w:rPr>
              <w:t>pm.</w:t>
            </w:r>
          </w:p>
          <w:p w14:paraId="0C7F4ABD" w14:textId="77777777" w:rsidR="003A7088" w:rsidRDefault="003A7088" w:rsidP="0054159E">
            <w:pPr>
              <w:pStyle w:val="Default"/>
              <w:rPr>
                <w:rFonts w:ascii="Avenir Next LT Pro Light" w:hAnsi="Avenir Next LT Pro Light" w:cstheme="minorHAnsi"/>
                <w:bCs/>
                <w:color w:val="auto"/>
                <w:sz w:val="22"/>
                <w:szCs w:val="22"/>
              </w:rPr>
            </w:pPr>
          </w:p>
          <w:p w14:paraId="0BB7F5F9" w14:textId="77777777" w:rsidR="004361CE" w:rsidRDefault="004361CE"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Cs/>
                <w:color w:val="auto"/>
                <w:sz w:val="22"/>
                <w:szCs w:val="22"/>
              </w:rPr>
              <w:t>Motion to approve the staff reorganization plan presented by the Executive Director and discussed in Executive Session</w:t>
            </w:r>
          </w:p>
          <w:p w14:paraId="39E4168E" w14:textId="77777777" w:rsidR="004361CE" w:rsidRDefault="004361CE" w:rsidP="0054159E">
            <w:pPr>
              <w:pStyle w:val="Default"/>
              <w:rPr>
                <w:rFonts w:ascii="Avenir Next LT Pro Light" w:hAnsi="Avenir Next LT Pro Light" w:cstheme="minorHAnsi"/>
                <w:bCs/>
                <w:color w:val="auto"/>
                <w:sz w:val="22"/>
                <w:szCs w:val="22"/>
              </w:rPr>
            </w:pPr>
          </w:p>
          <w:p w14:paraId="795E3933" w14:textId="77777777" w:rsidR="004361CE" w:rsidRDefault="004361CE" w:rsidP="0054159E">
            <w:pPr>
              <w:pStyle w:val="Default"/>
              <w:rPr>
                <w:rFonts w:ascii="Avenir Next LT Pro Light" w:hAnsi="Avenir Next LT Pro Light" w:cstheme="minorHAnsi"/>
                <w:bCs/>
                <w:color w:val="auto"/>
                <w:sz w:val="22"/>
                <w:szCs w:val="22"/>
              </w:rPr>
            </w:pPr>
            <w:r>
              <w:rPr>
                <w:rFonts w:ascii="Avenir Next LT Pro Light" w:hAnsi="Avenir Next LT Pro Light" w:cstheme="minorHAnsi"/>
                <w:b/>
                <w:color w:val="auto"/>
                <w:sz w:val="22"/>
                <w:szCs w:val="22"/>
              </w:rPr>
              <w:t xml:space="preserve">Moved by Wilson Hess; seconded by Shelley Reed and voted by roll call as follows John Bird – yea; Dr. Fern Desjardins – yea; Wilson Hess – yea; Shelley Reed – yea; Jim Rier – yea; Nichi Farnham – yea </w:t>
            </w:r>
            <w:r>
              <w:rPr>
                <w:rFonts w:ascii="Avenir Next LT Pro Light" w:hAnsi="Avenir Next LT Pro Light" w:cstheme="minorHAnsi"/>
                <w:bCs/>
                <w:color w:val="auto"/>
                <w:sz w:val="22"/>
                <w:szCs w:val="22"/>
              </w:rPr>
              <w:t>to approve the staff reorganization plan as presented by the Executive Director in Executive Session.</w:t>
            </w:r>
          </w:p>
          <w:p w14:paraId="230CB731" w14:textId="3341AB87" w:rsidR="004361CE" w:rsidRPr="004361CE" w:rsidRDefault="004361CE" w:rsidP="0054159E">
            <w:pPr>
              <w:pStyle w:val="Default"/>
              <w:rPr>
                <w:rFonts w:ascii="Avenir Next LT Pro Light" w:hAnsi="Avenir Next LT Pro Light" w:cstheme="minorHAnsi"/>
                <w:bCs/>
                <w:color w:val="auto"/>
                <w:sz w:val="22"/>
                <w:szCs w:val="22"/>
              </w:rPr>
            </w:pPr>
          </w:p>
        </w:tc>
      </w:tr>
      <w:tr w:rsidR="003740FA" w:rsidRPr="003B2D0F" w14:paraId="36268D80" w14:textId="77777777" w:rsidTr="003740FA">
        <w:tc>
          <w:tcPr>
            <w:tcW w:w="1170" w:type="dxa"/>
            <w:shd w:val="clear" w:color="auto" w:fill="D9D9D9" w:themeFill="background1" w:themeFillShade="D9"/>
          </w:tcPr>
          <w:p w14:paraId="5D66FAA2" w14:textId="2F245788" w:rsidR="003740FA" w:rsidRPr="003B2D0F" w:rsidRDefault="003740FA" w:rsidP="00ED54AE">
            <w:pPr>
              <w:pStyle w:val="Default"/>
              <w:jc w:val="center"/>
              <w:rPr>
                <w:rFonts w:ascii="Avenir Next LT Pro Light" w:hAnsi="Avenir Next LT Pro Light" w:cstheme="minorHAnsi"/>
                <w:color w:val="auto"/>
                <w:sz w:val="22"/>
                <w:szCs w:val="22"/>
              </w:rPr>
            </w:pPr>
            <w:r w:rsidRPr="003B2D0F">
              <w:rPr>
                <w:rFonts w:ascii="Avenir Next LT Pro Light" w:hAnsi="Avenir Next LT Pro Light" w:cstheme="minorHAnsi"/>
                <w:b/>
                <w:color w:val="auto"/>
                <w:sz w:val="22"/>
                <w:szCs w:val="22"/>
              </w:rPr>
              <w:t>11</w:t>
            </w:r>
          </w:p>
        </w:tc>
        <w:tc>
          <w:tcPr>
            <w:tcW w:w="8995" w:type="dxa"/>
            <w:shd w:val="clear" w:color="auto" w:fill="D9D9D9" w:themeFill="background1" w:themeFillShade="D9"/>
          </w:tcPr>
          <w:p w14:paraId="5E797B4D" w14:textId="121C4FCE"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b/>
                <w:color w:val="auto"/>
                <w:sz w:val="22"/>
                <w:szCs w:val="22"/>
              </w:rPr>
              <w:t>Announcements</w:t>
            </w:r>
          </w:p>
        </w:tc>
      </w:tr>
      <w:tr w:rsidR="003740FA" w:rsidRPr="003B2D0F" w14:paraId="0EEC4491" w14:textId="77777777" w:rsidTr="003740FA">
        <w:tc>
          <w:tcPr>
            <w:tcW w:w="1170" w:type="dxa"/>
          </w:tcPr>
          <w:p w14:paraId="0A61CEA2" w14:textId="603F6E42" w:rsidR="003740FA" w:rsidRPr="003B2D0F" w:rsidRDefault="003740FA" w:rsidP="7A459AB8">
            <w:pPr>
              <w:pStyle w:val="Default"/>
              <w:jc w:val="center"/>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11a</w:t>
            </w:r>
          </w:p>
        </w:tc>
        <w:tc>
          <w:tcPr>
            <w:tcW w:w="8995" w:type="dxa"/>
          </w:tcPr>
          <w:p w14:paraId="6540D33F" w14:textId="2BD6638A" w:rsidR="003740FA" w:rsidRPr="003B2D0F" w:rsidRDefault="003740FA" w:rsidP="0054159E">
            <w:pPr>
              <w:pStyle w:val="Default"/>
              <w:rPr>
                <w:rFonts w:ascii="Avenir Next LT Pro Light" w:hAnsi="Avenir Next LT Pro Light" w:cstheme="minorHAnsi"/>
                <w:i/>
                <w:iCs/>
                <w:color w:val="auto"/>
                <w:sz w:val="22"/>
                <w:szCs w:val="22"/>
              </w:rPr>
            </w:pPr>
            <w:r w:rsidRPr="003B2D0F">
              <w:rPr>
                <w:rFonts w:ascii="Avenir Next LT Pro Light" w:hAnsi="Avenir Next LT Pro Light" w:cstheme="minorHAnsi"/>
                <w:color w:val="auto"/>
                <w:sz w:val="22"/>
                <w:szCs w:val="22"/>
              </w:rPr>
              <w:t xml:space="preserve">2021 Virtual NACSA Leadership Conference </w:t>
            </w:r>
            <w:r w:rsidRPr="003B2D0F">
              <w:rPr>
                <w:rFonts w:ascii="Avenir Next LT Pro Light" w:hAnsi="Avenir Next LT Pro Light" w:cstheme="minorHAnsi"/>
                <w:i/>
                <w:iCs/>
                <w:color w:val="auto"/>
                <w:sz w:val="22"/>
                <w:szCs w:val="22"/>
              </w:rPr>
              <w:t>(October 14, 18, 20 and 22)</w:t>
            </w:r>
          </w:p>
        </w:tc>
      </w:tr>
      <w:tr w:rsidR="003740FA" w:rsidRPr="003B2D0F" w14:paraId="748FACED" w14:textId="77777777" w:rsidTr="003740FA">
        <w:tc>
          <w:tcPr>
            <w:tcW w:w="1170" w:type="dxa"/>
          </w:tcPr>
          <w:p w14:paraId="3022AD9D" w14:textId="2A6A32BA" w:rsidR="003740FA" w:rsidRPr="003B2D0F" w:rsidRDefault="003740FA" w:rsidP="7A459AB8">
            <w:pPr>
              <w:pStyle w:val="Default"/>
              <w:jc w:val="center"/>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11b</w:t>
            </w:r>
          </w:p>
        </w:tc>
        <w:tc>
          <w:tcPr>
            <w:tcW w:w="8995" w:type="dxa"/>
          </w:tcPr>
          <w:p w14:paraId="028F1A9E" w14:textId="77777777" w:rsidR="003740FA"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This Month’s Celebrations</w:t>
            </w:r>
          </w:p>
          <w:p w14:paraId="6C552B7F" w14:textId="77777777" w:rsidR="00EA57F9" w:rsidRDefault="00EA57F9" w:rsidP="0054159E">
            <w:pPr>
              <w:pStyle w:val="Default"/>
              <w:rPr>
                <w:rFonts w:ascii="Avenir Next LT Pro Light" w:hAnsi="Avenir Next LT Pro Light" w:cstheme="minorHAnsi"/>
                <w:color w:val="auto"/>
                <w:sz w:val="22"/>
                <w:szCs w:val="22"/>
              </w:rPr>
            </w:pPr>
          </w:p>
          <w:p w14:paraId="66BEB7F3" w14:textId="77777777" w:rsidR="00EA57F9" w:rsidRDefault="0082782E" w:rsidP="0054159E">
            <w:pPr>
              <w:pStyle w:val="Default"/>
              <w:rPr>
                <w:rFonts w:ascii="Avenir Next LT Pro Light" w:hAnsi="Avenir Next LT Pro Light" w:cstheme="minorHAnsi"/>
                <w:color w:val="auto"/>
                <w:sz w:val="22"/>
                <w:szCs w:val="22"/>
              </w:rPr>
            </w:pPr>
            <w:r>
              <w:rPr>
                <w:rFonts w:ascii="Avenir Next LT Pro Light" w:hAnsi="Avenir Next LT Pro Light" w:cstheme="minorHAnsi"/>
                <w:color w:val="auto"/>
                <w:sz w:val="22"/>
                <w:szCs w:val="22"/>
              </w:rPr>
              <w:t xml:space="preserve">Jeremy shared that Brittiny-Rae Perron, Head of School at ACADIA Academy, has given birth to a healthy baby girl. We are so excited for her and her family! </w:t>
            </w:r>
          </w:p>
          <w:p w14:paraId="5062F6FD" w14:textId="77777777" w:rsidR="00BF5588" w:rsidRDefault="00BF5588" w:rsidP="0054159E">
            <w:pPr>
              <w:pStyle w:val="Default"/>
              <w:rPr>
                <w:rFonts w:ascii="Avenir Next LT Pro Light" w:hAnsi="Avenir Next LT Pro Light" w:cstheme="minorHAnsi"/>
                <w:color w:val="auto"/>
                <w:sz w:val="22"/>
                <w:szCs w:val="22"/>
              </w:rPr>
            </w:pPr>
          </w:p>
          <w:p w14:paraId="5629DA88" w14:textId="1EB1896C" w:rsidR="00BF5588" w:rsidRDefault="00BF5588" w:rsidP="0054159E">
            <w:pPr>
              <w:pStyle w:val="Default"/>
              <w:rPr>
                <w:rFonts w:ascii="Avenir Next LT Pro Light" w:hAnsi="Avenir Next LT Pro Light" w:cstheme="minorHAnsi"/>
                <w:color w:val="auto"/>
                <w:sz w:val="22"/>
                <w:szCs w:val="22"/>
              </w:rPr>
            </w:pPr>
            <w:r>
              <w:rPr>
                <w:rFonts w:ascii="Avenir Next LT Pro Light" w:hAnsi="Avenir Next LT Pro Light" w:cstheme="minorHAnsi"/>
                <w:color w:val="auto"/>
                <w:sz w:val="22"/>
                <w:szCs w:val="22"/>
              </w:rPr>
              <w:t>Jeremy also shared that several graduations have happened recently</w:t>
            </w:r>
            <w:r w:rsidR="007A7FFB">
              <w:rPr>
                <w:rFonts w:ascii="Avenir Next LT Pro Light" w:hAnsi="Avenir Next LT Pro Light" w:cstheme="minorHAnsi"/>
                <w:color w:val="auto"/>
                <w:sz w:val="22"/>
                <w:szCs w:val="22"/>
              </w:rPr>
              <w:t>,</w:t>
            </w:r>
            <w:r>
              <w:rPr>
                <w:rFonts w:ascii="Avenir Next LT Pro Light" w:hAnsi="Avenir Next LT Pro Light" w:cstheme="minorHAnsi"/>
                <w:color w:val="auto"/>
                <w:sz w:val="22"/>
                <w:szCs w:val="22"/>
              </w:rPr>
              <w:t xml:space="preserve"> and </w:t>
            </w:r>
            <w:r w:rsidR="007A7FFB">
              <w:rPr>
                <w:rFonts w:ascii="Avenir Next LT Pro Light" w:hAnsi="Avenir Next LT Pro Light" w:cstheme="minorHAnsi"/>
                <w:color w:val="auto"/>
                <w:sz w:val="22"/>
                <w:szCs w:val="22"/>
              </w:rPr>
              <w:t>we should celebrate this year’s graduates.</w:t>
            </w:r>
          </w:p>
          <w:p w14:paraId="3D6B29FD" w14:textId="730D0947" w:rsidR="007A7FFB" w:rsidRPr="003B2D0F" w:rsidRDefault="007A7FFB" w:rsidP="0054159E">
            <w:pPr>
              <w:pStyle w:val="Default"/>
              <w:rPr>
                <w:rFonts w:ascii="Avenir Next LT Pro Light" w:hAnsi="Avenir Next LT Pro Light" w:cstheme="minorHAnsi"/>
                <w:color w:val="auto"/>
                <w:sz w:val="22"/>
                <w:szCs w:val="22"/>
              </w:rPr>
            </w:pPr>
          </w:p>
        </w:tc>
      </w:tr>
      <w:tr w:rsidR="003740FA" w:rsidRPr="003B2D0F" w14:paraId="4284166A" w14:textId="77777777" w:rsidTr="003740FA">
        <w:tc>
          <w:tcPr>
            <w:tcW w:w="1170" w:type="dxa"/>
          </w:tcPr>
          <w:p w14:paraId="5DF3DD43" w14:textId="02A3F31E" w:rsidR="003740FA" w:rsidRPr="003B2D0F" w:rsidRDefault="003740FA" w:rsidP="7A459AB8">
            <w:pPr>
              <w:pStyle w:val="Default"/>
              <w:jc w:val="center"/>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11c</w:t>
            </w:r>
          </w:p>
        </w:tc>
        <w:tc>
          <w:tcPr>
            <w:tcW w:w="8995" w:type="dxa"/>
          </w:tcPr>
          <w:p w14:paraId="08D5327D" w14:textId="76953C8B" w:rsidR="003740FA" w:rsidRPr="003B2D0F" w:rsidRDefault="003740FA" w:rsidP="0054159E">
            <w:pPr>
              <w:pStyle w:val="Default"/>
              <w:rPr>
                <w:rFonts w:ascii="Avenir Next LT Pro Light" w:hAnsi="Avenir Next LT Pro Light" w:cstheme="minorHAnsi"/>
                <w:i/>
                <w:color w:val="auto"/>
                <w:sz w:val="22"/>
                <w:szCs w:val="22"/>
              </w:rPr>
            </w:pPr>
            <w:r w:rsidRPr="003B2D0F">
              <w:rPr>
                <w:rFonts w:ascii="Avenir Next LT Pro Light" w:hAnsi="Avenir Next LT Pro Light" w:cstheme="minorHAnsi"/>
                <w:color w:val="auto"/>
                <w:sz w:val="22"/>
                <w:szCs w:val="22"/>
              </w:rPr>
              <w:t xml:space="preserve">Next Regular Business Meeting – July 13, 2021 </w:t>
            </w:r>
            <w:r w:rsidRPr="003B2D0F">
              <w:rPr>
                <w:rFonts w:ascii="Avenir Next LT Pro Light" w:hAnsi="Avenir Next LT Pro Light" w:cstheme="minorHAnsi"/>
                <w:i/>
                <w:color w:val="auto"/>
                <w:sz w:val="22"/>
                <w:szCs w:val="22"/>
              </w:rPr>
              <w:t>(Zoom)</w:t>
            </w:r>
          </w:p>
        </w:tc>
      </w:tr>
      <w:tr w:rsidR="003740FA" w:rsidRPr="003B2D0F" w14:paraId="5E567234" w14:textId="77777777" w:rsidTr="003740FA">
        <w:tc>
          <w:tcPr>
            <w:tcW w:w="1170" w:type="dxa"/>
          </w:tcPr>
          <w:p w14:paraId="4CFE64EE" w14:textId="57E40FEA" w:rsidR="003740FA" w:rsidRPr="003B2D0F" w:rsidRDefault="003740FA" w:rsidP="7A459AB8">
            <w:pPr>
              <w:pStyle w:val="Default"/>
              <w:jc w:val="center"/>
              <w:rPr>
                <w:rFonts w:ascii="Avenir Next LT Pro Light" w:hAnsi="Avenir Next LT Pro Light" w:cstheme="minorBidi"/>
                <w:color w:val="auto"/>
                <w:sz w:val="22"/>
                <w:szCs w:val="22"/>
              </w:rPr>
            </w:pPr>
            <w:r w:rsidRPr="003B2D0F">
              <w:rPr>
                <w:rFonts w:ascii="Avenir Next LT Pro Light" w:hAnsi="Avenir Next LT Pro Light" w:cstheme="minorBidi"/>
                <w:color w:val="auto"/>
                <w:sz w:val="22"/>
                <w:szCs w:val="22"/>
              </w:rPr>
              <w:t>11d</w:t>
            </w:r>
          </w:p>
        </w:tc>
        <w:tc>
          <w:tcPr>
            <w:tcW w:w="8995" w:type="dxa"/>
          </w:tcPr>
          <w:p w14:paraId="6C4E10F1" w14:textId="77777777" w:rsidR="003740FA" w:rsidRPr="003B2D0F" w:rsidRDefault="003740FA" w:rsidP="0054159E">
            <w:pPr>
              <w:pStyle w:val="Default"/>
              <w:rPr>
                <w:rFonts w:ascii="Avenir Next LT Pro Light" w:hAnsi="Avenir Next LT Pro Light" w:cstheme="minorHAnsi"/>
                <w:color w:val="auto"/>
                <w:sz w:val="22"/>
                <w:szCs w:val="22"/>
              </w:rPr>
            </w:pPr>
            <w:r w:rsidRPr="003B2D0F">
              <w:rPr>
                <w:rFonts w:ascii="Avenir Next LT Pro Light" w:hAnsi="Avenir Next LT Pro Light" w:cstheme="minorHAnsi"/>
                <w:color w:val="auto"/>
                <w:sz w:val="22"/>
                <w:szCs w:val="22"/>
              </w:rPr>
              <w:t>Important School Renewal Dates</w:t>
            </w:r>
          </w:p>
          <w:p w14:paraId="6A3A2366" w14:textId="77777777" w:rsidR="003740FA" w:rsidRPr="003B2D0F" w:rsidRDefault="003740FA" w:rsidP="00B1551C">
            <w:pPr>
              <w:pStyle w:val="PlainText"/>
              <w:numPr>
                <w:ilvl w:val="0"/>
                <w:numId w:val="37"/>
              </w:numPr>
              <w:rPr>
                <w:rFonts w:ascii="Avenir Next LT Pro Light" w:eastAsia="Times New Roman" w:hAnsi="Avenir Next LT Pro Light"/>
              </w:rPr>
            </w:pPr>
            <w:r w:rsidRPr="003B2D0F">
              <w:rPr>
                <w:rFonts w:ascii="Avenir Next LT Pro Light" w:eastAsia="Times New Roman" w:hAnsi="Avenir Next LT Pro Light"/>
              </w:rPr>
              <w:t>September 29, 2021 CRCS Public Hearing for Renewal, 4:30-6:00pm at Overman Academy, 78 Water Street, Suite 2 Skowhegan, ME 04976</w:t>
            </w:r>
          </w:p>
          <w:p w14:paraId="5672D2E7" w14:textId="7759A5E0" w:rsidR="003740FA" w:rsidRPr="003B2D0F" w:rsidRDefault="003740FA" w:rsidP="0054159E">
            <w:pPr>
              <w:pStyle w:val="PlainText"/>
              <w:numPr>
                <w:ilvl w:val="0"/>
                <w:numId w:val="37"/>
              </w:numPr>
              <w:rPr>
                <w:rFonts w:ascii="Avenir Next LT Pro Light" w:eastAsia="Times New Roman" w:hAnsi="Avenir Next LT Pro Light"/>
              </w:rPr>
            </w:pPr>
            <w:r w:rsidRPr="003B2D0F">
              <w:rPr>
                <w:rFonts w:ascii="Avenir Next LT Pro Light" w:eastAsia="Times New Roman" w:hAnsi="Avenir Next LT Pro Light"/>
              </w:rPr>
              <w:t>September 30, 2021 MeANS Public Hearing for Renewal, 4:30-6:00pm at Maine Academy of Natural Sciences - 16 Prescott Drive, Hinckley, ME 04944</w:t>
            </w:r>
          </w:p>
        </w:tc>
      </w:tr>
      <w:tr w:rsidR="003740FA" w:rsidRPr="003B2D0F" w14:paraId="2BF0B50D" w14:textId="77777777" w:rsidTr="003740FA">
        <w:tc>
          <w:tcPr>
            <w:tcW w:w="1170" w:type="dxa"/>
            <w:shd w:val="clear" w:color="auto" w:fill="D9D9D9" w:themeFill="background1" w:themeFillShade="D9"/>
          </w:tcPr>
          <w:p w14:paraId="66EE70A0" w14:textId="7871621D"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12</w:t>
            </w:r>
          </w:p>
        </w:tc>
        <w:tc>
          <w:tcPr>
            <w:tcW w:w="8995" w:type="dxa"/>
            <w:shd w:val="clear" w:color="auto" w:fill="D9D9D9" w:themeFill="background1" w:themeFillShade="D9"/>
          </w:tcPr>
          <w:p w14:paraId="51A2DC53" w14:textId="27B426F2"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Public Comment*</w:t>
            </w:r>
          </w:p>
        </w:tc>
      </w:tr>
      <w:tr w:rsidR="003740FA" w:rsidRPr="003B2D0F" w14:paraId="4E22C4F4" w14:textId="77777777" w:rsidTr="003740FA">
        <w:tc>
          <w:tcPr>
            <w:tcW w:w="1170" w:type="dxa"/>
          </w:tcPr>
          <w:p w14:paraId="682E4EC7" w14:textId="0C3D2DD5" w:rsidR="003740FA" w:rsidRPr="003B2D0F" w:rsidRDefault="003740FA" w:rsidP="00ED54AE">
            <w:pPr>
              <w:pStyle w:val="Default"/>
              <w:jc w:val="center"/>
              <w:rPr>
                <w:rFonts w:ascii="Avenir Next LT Pro Light" w:hAnsi="Avenir Next LT Pro Light" w:cstheme="minorHAnsi"/>
                <w:b/>
                <w:color w:val="auto"/>
                <w:sz w:val="22"/>
                <w:szCs w:val="22"/>
              </w:rPr>
            </w:pPr>
          </w:p>
        </w:tc>
        <w:tc>
          <w:tcPr>
            <w:tcW w:w="8995" w:type="dxa"/>
          </w:tcPr>
          <w:p w14:paraId="1FA43996" w14:textId="7DBF2ADF" w:rsidR="003740FA" w:rsidRPr="007A7FFB" w:rsidRDefault="007A7FFB" w:rsidP="0054159E">
            <w:pPr>
              <w:pStyle w:val="Default"/>
              <w:rPr>
                <w:rFonts w:ascii="Avenir Next LT Pro Light" w:hAnsi="Avenir Next LT Pro Light" w:cstheme="minorHAnsi"/>
                <w:bCs/>
                <w:i/>
                <w:iCs/>
                <w:color w:val="auto"/>
                <w:sz w:val="22"/>
                <w:szCs w:val="22"/>
              </w:rPr>
            </w:pPr>
            <w:r>
              <w:rPr>
                <w:rFonts w:ascii="Avenir Next LT Pro Light" w:hAnsi="Avenir Next LT Pro Light" w:cstheme="minorHAnsi"/>
                <w:bCs/>
                <w:i/>
                <w:iCs/>
                <w:color w:val="auto"/>
                <w:sz w:val="22"/>
                <w:szCs w:val="22"/>
              </w:rPr>
              <w:t>None</w:t>
            </w:r>
          </w:p>
        </w:tc>
      </w:tr>
      <w:tr w:rsidR="003740FA" w:rsidRPr="003B2D0F" w14:paraId="28336A1B" w14:textId="77777777" w:rsidTr="003740FA">
        <w:tc>
          <w:tcPr>
            <w:tcW w:w="1170" w:type="dxa"/>
            <w:shd w:val="clear" w:color="auto" w:fill="D9D9D9" w:themeFill="background1" w:themeFillShade="D9"/>
          </w:tcPr>
          <w:p w14:paraId="207B9E1D" w14:textId="67229733" w:rsidR="003740FA" w:rsidRPr="003B2D0F" w:rsidRDefault="003740FA" w:rsidP="00ED54AE">
            <w:pPr>
              <w:pStyle w:val="Default"/>
              <w:jc w:val="center"/>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13</w:t>
            </w:r>
          </w:p>
        </w:tc>
        <w:tc>
          <w:tcPr>
            <w:tcW w:w="8995" w:type="dxa"/>
            <w:shd w:val="clear" w:color="auto" w:fill="D9D9D9" w:themeFill="background1" w:themeFillShade="D9"/>
          </w:tcPr>
          <w:p w14:paraId="62D50884" w14:textId="2D5A81D0" w:rsidR="003740FA" w:rsidRPr="003B2D0F" w:rsidRDefault="003740FA" w:rsidP="0054159E">
            <w:pPr>
              <w:pStyle w:val="Default"/>
              <w:rPr>
                <w:rFonts w:ascii="Avenir Next LT Pro Light" w:hAnsi="Avenir Next LT Pro Light" w:cstheme="minorHAnsi"/>
                <w:b/>
                <w:color w:val="auto"/>
                <w:sz w:val="22"/>
                <w:szCs w:val="22"/>
              </w:rPr>
            </w:pPr>
            <w:r w:rsidRPr="003B2D0F">
              <w:rPr>
                <w:rFonts w:ascii="Avenir Next LT Pro Light" w:hAnsi="Avenir Next LT Pro Light" w:cstheme="minorHAnsi"/>
                <w:b/>
                <w:color w:val="auto"/>
                <w:sz w:val="22"/>
                <w:szCs w:val="22"/>
              </w:rPr>
              <w:t>Adjourn</w:t>
            </w:r>
          </w:p>
        </w:tc>
      </w:tr>
      <w:tr w:rsidR="000C3ECE" w:rsidRPr="003B2D0F" w14:paraId="59014F6B" w14:textId="77777777" w:rsidTr="000C3ECE">
        <w:tc>
          <w:tcPr>
            <w:tcW w:w="1170" w:type="dxa"/>
            <w:shd w:val="clear" w:color="auto" w:fill="auto"/>
          </w:tcPr>
          <w:p w14:paraId="70C8FC5B" w14:textId="77777777" w:rsidR="000C3ECE" w:rsidRPr="003B2D0F" w:rsidRDefault="000C3ECE" w:rsidP="00ED54AE">
            <w:pPr>
              <w:pStyle w:val="Default"/>
              <w:jc w:val="center"/>
              <w:rPr>
                <w:rFonts w:ascii="Avenir Next LT Pro Light" w:hAnsi="Avenir Next LT Pro Light" w:cstheme="minorHAnsi"/>
                <w:b/>
                <w:color w:val="auto"/>
                <w:sz w:val="22"/>
                <w:szCs w:val="22"/>
              </w:rPr>
            </w:pPr>
          </w:p>
        </w:tc>
        <w:tc>
          <w:tcPr>
            <w:tcW w:w="8995" w:type="dxa"/>
            <w:shd w:val="clear" w:color="auto" w:fill="auto"/>
          </w:tcPr>
          <w:p w14:paraId="68008277" w14:textId="77777777" w:rsidR="000C3ECE" w:rsidRPr="003B2D0F" w:rsidRDefault="000C3ECE"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Cs/>
                <w:color w:val="auto"/>
                <w:sz w:val="22"/>
                <w:szCs w:val="22"/>
              </w:rPr>
              <w:t xml:space="preserve">The meeting was adjourned at </w:t>
            </w:r>
            <w:r w:rsidR="003258B0" w:rsidRPr="003B2D0F">
              <w:rPr>
                <w:rFonts w:ascii="Avenir Next LT Pro Light" w:hAnsi="Avenir Next LT Pro Light" w:cstheme="minorHAnsi"/>
                <w:bCs/>
                <w:color w:val="auto"/>
                <w:sz w:val="22"/>
                <w:szCs w:val="22"/>
              </w:rPr>
              <w:t>3:42</w:t>
            </w:r>
            <w:r w:rsidRPr="003B2D0F">
              <w:rPr>
                <w:rFonts w:ascii="Avenir Next LT Pro Light" w:hAnsi="Avenir Next LT Pro Light" w:cstheme="minorHAnsi"/>
                <w:bCs/>
                <w:color w:val="auto"/>
                <w:sz w:val="22"/>
                <w:szCs w:val="22"/>
              </w:rPr>
              <w:t>pm.</w:t>
            </w:r>
          </w:p>
          <w:p w14:paraId="0F35082A" w14:textId="77777777" w:rsidR="004F1F65" w:rsidRPr="003B2D0F" w:rsidRDefault="004F1F65" w:rsidP="0054159E">
            <w:pPr>
              <w:pStyle w:val="Default"/>
              <w:rPr>
                <w:rFonts w:ascii="Avenir Next LT Pro Light" w:hAnsi="Avenir Next LT Pro Light" w:cstheme="minorHAnsi"/>
                <w:bCs/>
                <w:color w:val="auto"/>
                <w:sz w:val="22"/>
                <w:szCs w:val="22"/>
              </w:rPr>
            </w:pPr>
          </w:p>
          <w:p w14:paraId="69861C87" w14:textId="448CF016" w:rsidR="004F1F65" w:rsidRPr="003B2D0F" w:rsidRDefault="003F776D" w:rsidP="0054159E">
            <w:pPr>
              <w:pStyle w:val="Default"/>
              <w:rPr>
                <w:rFonts w:ascii="Avenir Next LT Pro Light" w:hAnsi="Avenir Next LT Pro Light" w:cstheme="minorHAnsi"/>
                <w:bCs/>
                <w:color w:val="auto"/>
                <w:sz w:val="22"/>
                <w:szCs w:val="22"/>
              </w:rPr>
            </w:pPr>
            <w:r w:rsidRPr="003B2D0F">
              <w:rPr>
                <w:rFonts w:ascii="Avenir Next LT Pro Light" w:hAnsi="Avenir Next LT Pro Light" w:cstheme="minorHAnsi"/>
                <w:b/>
                <w:color w:val="auto"/>
                <w:sz w:val="22"/>
                <w:szCs w:val="22"/>
              </w:rPr>
              <w:t xml:space="preserve">Moved by </w:t>
            </w:r>
            <w:r w:rsidR="00B81503" w:rsidRPr="003B2D0F">
              <w:rPr>
                <w:rFonts w:ascii="Avenir Next LT Pro Light" w:hAnsi="Avenir Next LT Pro Light" w:cstheme="minorHAnsi"/>
                <w:b/>
                <w:color w:val="auto"/>
                <w:sz w:val="22"/>
                <w:szCs w:val="22"/>
              </w:rPr>
              <w:t xml:space="preserve">Shelley Reed; seconded by John Bird and voted by roll call as follows: John Bird – yea; </w:t>
            </w:r>
            <w:r w:rsidR="00FB0023" w:rsidRPr="003B2D0F">
              <w:rPr>
                <w:rFonts w:ascii="Avenir Next LT Pro Light" w:hAnsi="Avenir Next LT Pro Light" w:cstheme="minorHAnsi"/>
                <w:b/>
                <w:color w:val="auto"/>
                <w:sz w:val="22"/>
                <w:szCs w:val="22"/>
              </w:rPr>
              <w:t xml:space="preserve">Dr. Fern Desjardins – yea; </w:t>
            </w:r>
            <w:r w:rsidR="00F84459" w:rsidRPr="003B2D0F">
              <w:rPr>
                <w:rFonts w:ascii="Avenir Next LT Pro Light" w:hAnsi="Avenir Next LT Pro Light" w:cstheme="minorHAnsi"/>
                <w:b/>
                <w:color w:val="auto"/>
                <w:sz w:val="22"/>
                <w:szCs w:val="22"/>
              </w:rPr>
              <w:t xml:space="preserve">Wilson Hess – yea; Shelley Reed – yea; </w:t>
            </w:r>
            <w:r w:rsidR="0003490B" w:rsidRPr="003B2D0F">
              <w:rPr>
                <w:rFonts w:ascii="Avenir Next LT Pro Light" w:hAnsi="Avenir Next LT Pro Light" w:cstheme="minorHAnsi"/>
                <w:b/>
                <w:color w:val="auto"/>
                <w:sz w:val="22"/>
                <w:szCs w:val="22"/>
              </w:rPr>
              <w:t xml:space="preserve">Jim Rier – yea; Nichi Farnham – yea </w:t>
            </w:r>
            <w:r w:rsidR="0003490B" w:rsidRPr="003B2D0F">
              <w:rPr>
                <w:rFonts w:ascii="Avenir Next LT Pro Light" w:hAnsi="Avenir Next LT Pro Light" w:cstheme="minorHAnsi"/>
                <w:bCs/>
                <w:color w:val="auto"/>
                <w:sz w:val="22"/>
                <w:szCs w:val="22"/>
              </w:rPr>
              <w:t>to adjourn.</w:t>
            </w:r>
          </w:p>
        </w:tc>
      </w:tr>
    </w:tbl>
    <w:p w14:paraId="4023BEE9" w14:textId="14C04F68" w:rsidR="00D573CE" w:rsidRPr="007A7FFB" w:rsidRDefault="001E0AF8" w:rsidP="007A7FFB">
      <w:pPr>
        <w:pStyle w:val="Default"/>
        <w:jc w:val="center"/>
        <w:rPr>
          <w:rFonts w:ascii="Avenir Next LT Pro Light" w:hAnsi="Avenir Next LT Pro Light" w:cstheme="minorHAnsi"/>
          <w:color w:val="auto"/>
          <w:sz w:val="22"/>
          <w:szCs w:val="22"/>
          <w:u w:val="single"/>
        </w:rPr>
      </w:pPr>
      <w:r w:rsidRPr="003B2D0F">
        <w:rPr>
          <w:rFonts w:ascii="Avenir Next LT Pro Light" w:hAnsi="Avenir Next LT Pro Light" w:cstheme="minorHAnsi"/>
          <w:color w:val="auto"/>
          <w:sz w:val="22"/>
          <w:szCs w:val="22"/>
          <w:u w:val="single"/>
        </w:rPr>
        <w:softHyphen/>
      </w:r>
    </w:p>
    <w:sectPr w:rsidR="00D573CE" w:rsidRPr="007A7FFB" w:rsidSect="0052796A">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FB5A1" w14:textId="77777777" w:rsidR="00CA7FDD" w:rsidRDefault="00CA7FDD">
      <w:r>
        <w:separator/>
      </w:r>
    </w:p>
  </w:endnote>
  <w:endnote w:type="continuationSeparator" w:id="0">
    <w:p w14:paraId="49D218FF" w14:textId="77777777" w:rsidR="00CA7FDD" w:rsidRDefault="00CA7FDD">
      <w:r>
        <w:continuationSeparator/>
      </w:r>
    </w:p>
  </w:endnote>
  <w:endnote w:type="continuationNotice" w:id="1">
    <w:p w14:paraId="0D8D2168" w14:textId="77777777" w:rsidR="00CA7FDD" w:rsidRDefault="00CA7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60D3" w14:textId="77777777" w:rsidR="00713AD4" w:rsidRDefault="00713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F0D2" w14:textId="77777777" w:rsidR="00713AD4" w:rsidRDefault="00713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9DB76" w14:textId="77777777" w:rsidR="00713AD4" w:rsidRDefault="00713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00E4D" w14:textId="77777777" w:rsidR="00CA7FDD" w:rsidRDefault="00CA7FDD">
      <w:r>
        <w:separator/>
      </w:r>
    </w:p>
  </w:footnote>
  <w:footnote w:type="continuationSeparator" w:id="0">
    <w:p w14:paraId="37709D2C" w14:textId="77777777" w:rsidR="00CA7FDD" w:rsidRDefault="00CA7FDD">
      <w:r>
        <w:continuationSeparator/>
      </w:r>
    </w:p>
  </w:footnote>
  <w:footnote w:type="continuationNotice" w:id="1">
    <w:p w14:paraId="20571959" w14:textId="77777777" w:rsidR="00CA7FDD" w:rsidRDefault="00CA7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6CBE" w14:textId="782398DE" w:rsidR="00164A06" w:rsidRDefault="00164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3D41" w14:textId="08AC7A28" w:rsidR="00164A06" w:rsidRDefault="00164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3EAC6ECE" w:rsidR="0005582B" w:rsidRDefault="3F2B5922" w:rsidP="0052796A">
    <w:pPr>
      <w:pStyle w:val="Header"/>
      <w:jc w:val="center"/>
    </w:pPr>
    <w:r>
      <w:rPr>
        <w:noProof/>
      </w:rPr>
      <w:drawing>
        <wp:inline distT="0" distB="0" distL="0" distR="0" wp14:anchorId="4C52C735" wp14:editId="06F9DED4">
          <wp:extent cx="3596852" cy="771525"/>
          <wp:effectExtent l="0" t="0" r="3810" b="0"/>
          <wp:docPr id="110764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6852"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6BF"/>
    <w:multiLevelType w:val="hybridMultilevel"/>
    <w:tmpl w:val="A230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626C5"/>
    <w:multiLevelType w:val="hybridMultilevel"/>
    <w:tmpl w:val="2D7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E7898"/>
    <w:multiLevelType w:val="hybridMultilevel"/>
    <w:tmpl w:val="CD3884E4"/>
    <w:lvl w:ilvl="0" w:tplc="F5D811BC">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9"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541B6"/>
    <w:multiLevelType w:val="hybridMultilevel"/>
    <w:tmpl w:val="4DFE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0ECA"/>
    <w:multiLevelType w:val="hybridMultilevel"/>
    <w:tmpl w:val="1610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7233C"/>
    <w:multiLevelType w:val="hybridMultilevel"/>
    <w:tmpl w:val="B89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F3582"/>
    <w:multiLevelType w:val="hybridMultilevel"/>
    <w:tmpl w:val="15EEA35E"/>
    <w:lvl w:ilvl="0" w:tplc="1C901D38">
      <w:start w:val="1"/>
      <w:numFmt w:val="decimal"/>
      <w:lvlText w:val="%1."/>
      <w:lvlJc w:val="left"/>
      <w:pPr>
        <w:tabs>
          <w:tab w:val="num" w:pos="720"/>
        </w:tabs>
        <w:ind w:left="720" w:hanging="360"/>
      </w:pPr>
    </w:lvl>
    <w:lvl w:ilvl="1" w:tplc="66C29FD4">
      <w:start w:val="1"/>
      <w:numFmt w:val="decimal"/>
      <w:lvlText w:val="%2."/>
      <w:lvlJc w:val="left"/>
      <w:pPr>
        <w:tabs>
          <w:tab w:val="num" w:pos="1440"/>
        </w:tabs>
        <w:ind w:left="1440" w:hanging="360"/>
      </w:pPr>
    </w:lvl>
    <w:lvl w:ilvl="2" w:tplc="FAAA16F8">
      <w:start w:val="1"/>
      <w:numFmt w:val="decimal"/>
      <w:lvlText w:val="%3."/>
      <w:lvlJc w:val="left"/>
      <w:pPr>
        <w:tabs>
          <w:tab w:val="num" w:pos="2160"/>
        </w:tabs>
        <w:ind w:left="2160" w:hanging="360"/>
      </w:pPr>
    </w:lvl>
    <w:lvl w:ilvl="3" w:tplc="87FE8726">
      <w:start w:val="1"/>
      <w:numFmt w:val="decimal"/>
      <w:lvlText w:val="%4."/>
      <w:lvlJc w:val="left"/>
      <w:pPr>
        <w:tabs>
          <w:tab w:val="num" w:pos="2880"/>
        </w:tabs>
        <w:ind w:left="2880" w:hanging="360"/>
      </w:pPr>
    </w:lvl>
    <w:lvl w:ilvl="4" w:tplc="32728B34">
      <w:start w:val="1"/>
      <w:numFmt w:val="decimal"/>
      <w:lvlText w:val="%5."/>
      <w:lvlJc w:val="left"/>
      <w:pPr>
        <w:tabs>
          <w:tab w:val="num" w:pos="3600"/>
        </w:tabs>
        <w:ind w:left="3600" w:hanging="360"/>
      </w:pPr>
    </w:lvl>
    <w:lvl w:ilvl="5" w:tplc="C194FF66">
      <w:start w:val="1"/>
      <w:numFmt w:val="decimal"/>
      <w:lvlText w:val="%6."/>
      <w:lvlJc w:val="left"/>
      <w:pPr>
        <w:tabs>
          <w:tab w:val="num" w:pos="4320"/>
        </w:tabs>
        <w:ind w:left="4320" w:hanging="360"/>
      </w:pPr>
    </w:lvl>
    <w:lvl w:ilvl="6" w:tplc="719C0228">
      <w:start w:val="1"/>
      <w:numFmt w:val="decimal"/>
      <w:lvlText w:val="%7."/>
      <w:lvlJc w:val="left"/>
      <w:pPr>
        <w:tabs>
          <w:tab w:val="num" w:pos="5040"/>
        </w:tabs>
        <w:ind w:left="5040" w:hanging="360"/>
      </w:pPr>
    </w:lvl>
    <w:lvl w:ilvl="7" w:tplc="313063D0">
      <w:start w:val="1"/>
      <w:numFmt w:val="decimal"/>
      <w:lvlText w:val="%8."/>
      <w:lvlJc w:val="left"/>
      <w:pPr>
        <w:tabs>
          <w:tab w:val="num" w:pos="5760"/>
        </w:tabs>
        <w:ind w:left="5760" w:hanging="360"/>
      </w:pPr>
    </w:lvl>
    <w:lvl w:ilvl="8" w:tplc="8C1484B4">
      <w:start w:val="1"/>
      <w:numFmt w:val="decimal"/>
      <w:lvlText w:val="%9."/>
      <w:lvlJc w:val="left"/>
      <w:pPr>
        <w:tabs>
          <w:tab w:val="num" w:pos="6480"/>
        </w:tabs>
        <w:ind w:left="6480" w:hanging="360"/>
      </w:pPr>
    </w:lvl>
  </w:abstractNum>
  <w:abstractNum w:abstractNumId="16"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B1317"/>
    <w:multiLevelType w:val="hybridMultilevel"/>
    <w:tmpl w:val="3D4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43FF1"/>
    <w:multiLevelType w:val="hybridMultilevel"/>
    <w:tmpl w:val="9A680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E5407"/>
    <w:multiLevelType w:val="hybridMultilevel"/>
    <w:tmpl w:val="D01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2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26" w15:restartNumberingAfterBreak="0">
    <w:nsid w:val="5F616175"/>
    <w:multiLevelType w:val="hybridMultilevel"/>
    <w:tmpl w:val="41A6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9D1F8A"/>
    <w:multiLevelType w:val="hybridMultilevel"/>
    <w:tmpl w:val="8556BDB2"/>
    <w:lvl w:ilvl="0" w:tplc="09D8EB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969B1"/>
    <w:multiLevelType w:val="hybridMultilevel"/>
    <w:tmpl w:val="7A8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C7959"/>
    <w:multiLevelType w:val="hybridMultilevel"/>
    <w:tmpl w:val="849C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380"/>
    <w:multiLevelType w:val="hybridMultilevel"/>
    <w:tmpl w:val="B24C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abstractNum w:abstractNumId="36" w15:restartNumberingAfterBreak="0">
    <w:nsid w:val="765F6756"/>
    <w:multiLevelType w:val="hybridMultilevel"/>
    <w:tmpl w:val="3816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29"/>
  </w:num>
  <w:num w:numId="5">
    <w:abstractNumId w:val="31"/>
  </w:num>
  <w:num w:numId="6">
    <w:abstractNumId w:val="12"/>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17"/>
  </w:num>
  <w:num w:numId="12">
    <w:abstractNumId w:val="2"/>
  </w:num>
  <w:num w:numId="13">
    <w:abstractNumId w:val="4"/>
  </w:num>
  <w:num w:numId="14">
    <w:abstractNumId w:val="32"/>
  </w:num>
  <w:num w:numId="15">
    <w:abstractNumId w:val="5"/>
  </w:num>
  <w:num w:numId="16">
    <w:abstractNumId w:val="25"/>
  </w:num>
  <w:num w:numId="17">
    <w:abstractNumId w:val="35"/>
  </w:num>
  <w:num w:numId="18">
    <w:abstractNumId w:val="2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1"/>
  </w:num>
  <w:num w:numId="23">
    <w:abstractNumId w:val="10"/>
  </w:num>
  <w:num w:numId="24">
    <w:abstractNumId w:val="6"/>
  </w:num>
  <w:num w:numId="25">
    <w:abstractNumId w:val="1"/>
  </w:num>
  <w:num w:numId="26">
    <w:abstractNumId w:val="14"/>
  </w:num>
  <w:num w:numId="27">
    <w:abstractNumId w:val="26"/>
  </w:num>
  <w:num w:numId="28">
    <w:abstractNumId w:val="18"/>
  </w:num>
  <w:num w:numId="29">
    <w:abstractNumId w:val="22"/>
  </w:num>
  <w:num w:numId="30">
    <w:abstractNumId w:val="34"/>
  </w:num>
  <w:num w:numId="31">
    <w:abstractNumId w:val="13"/>
  </w:num>
  <w:num w:numId="32">
    <w:abstractNumId w:val="3"/>
  </w:num>
  <w:num w:numId="33">
    <w:abstractNumId w:val="36"/>
  </w:num>
  <w:num w:numId="34">
    <w:abstractNumId w:val="28"/>
  </w:num>
  <w:num w:numId="35">
    <w:abstractNumId w:val="23"/>
  </w:num>
  <w:num w:numId="36">
    <w:abstractNumId w:val="30"/>
  </w:num>
  <w:num w:numId="37">
    <w:abstractNumId w:val="2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B2A"/>
    <w:rsid w:val="00031C7F"/>
    <w:rsid w:val="00031EE0"/>
    <w:rsid w:val="00031F2F"/>
    <w:rsid w:val="00032688"/>
    <w:rsid w:val="00032806"/>
    <w:rsid w:val="00032D9E"/>
    <w:rsid w:val="00032DC6"/>
    <w:rsid w:val="00033138"/>
    <w:rsid w:val="000334AE"/>
    <w:rsid w:val="0003385B"/>
    <w:rsid w:val="00033A21"/>
    <w:rsid w:val="000343BE"/>
    <w:rsid w:val="0003490B"/>
    <w:rsid w:val="00034F23"/>
    <w:rsid w:val="000350A7"/>
    <w:rsid w:val="0003660F"/>
    <w:rsid w:val="00036A28"/>
    <w:rsid w:val="00036C00"/>
    <w:rsid w:val="0003707F"/>
    <w:rsid w:val="000371D3"/>
    <w:rsid w:val="0004016B"/>
    <w:rsid w:val="000402B1"/>
    <w:rsid w:val="000402CB"/>
    <w:rsid w:val="0004036D"/>
    <w:rsid w:val="00040AC0"/>
    <w:rsid w:val="0004181A"/>
    <w:rsid w:val="00041AFE"/>
    <w:rsid w:val="0004349D"/>
    <w:rsid w:val="00045131"/>
    <w:rsid w:val="0004570E"/>
    <w:rsid w:val="000457CD"/>
    <w:rsid w:val="0004634B"/>
    <w:rsid w:val="0004640A"/>
    <w:rsid w:val="000468E8"/>
    <w:rsid w:val="00046B95"/>
    <w:rsid w:val="000471CE"/>
    <w:rsid w:val="000474BF"/>
    <w:rsid w:val="000476D3"/>
    <w:rsid w:val="00047AB2"/>
    <w:rsid w:val="00047F28"/>
    <w:rsid w:val="0005000E"/>
    <w:rsid w:val="000501C8"/>
    <w:rsid w:val="00050A4B"/>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5D39"/>
    <w:rsid w:val="0006626C"/>
    <w:rsid w:val="000672DF"/>
    <w:rsid w:val="00067655"/>
    <w:rsid w:val="0007000C"/>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3ECE"/>
    <w:rsid w:val="000C454A"/>
    <w:rsid w:val="000C4A44"/>
    <w:rsid w:val="000C4AEF"/>
    <w:rsid w:val="000C4C21"/>
    <w:rsid w:val="000C5926"/>
    <w:rsid w:val="000C5D2C"/>
    <w:rsid w:val="000C5D58"/>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1182"/>
    <w:rsid w:val="000F1492"/>
    <w:rsid w:val="000F257D"/>
    <w:rsid w:val="000F2C38"/>
    <w:rsid w:val="000F33B1"/>
    <w:rsid w:val="000F35ED"/>
    <w:rsid w:val="000F3602"/>
    <w:rsid w:val="000F3EA4"/>
    <w:rsid w:val="000F52F1"/>
    <w:rsid w:val="000F6612"/>
    <w:rsid w:val="000F70DA"/>
    <w:rsid w:val="00100903"/>
    <w:rsid w:val="00100C34"/>
    <w:rsid w:val="00101063"/>
    <w:rsid w:val="00101311"/>
    <w:rsid w:val="00101344"/>
    <w:rsid w:val="00101F7E"/>
    <w:rsid w:val="001020C5"/>
    <w:rsid w:val="00102D00"/>
    <w:rsid w:val="00102DF0"/>
    <w:rsid w:val="00103C8D"/>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53C"/>
    <w:rsid w:val="001378F0"/>
    <w:rsid w:val="001402C0"/>
    <w:rsid w:val="0014032C"/>
    <w:rsid w:val="0014103B"/>
    <w:rsid w:val="001414CB"/>
    <w:rsid w:val="00141713"/>
    <w:rsid w:val="00141C70"/>
    <w:rsid w:val="00141E12"/>
    <w:rsid w:val="00142294"/>
    <w:rsid w:val="001427B3"/>
    <w:rsid w:val="00143B6D"/>
    <w:rsid w:val="00143C6A"/>
    <w:rsid w:val="00143DC4"/>
    <w:rsid w:val="00143E79"/>
    <w:rsid w:val="00144B06"/>
    <w:rsid w:val="00144E05"/>
    <w:rsid w:val="00145040"/>
    <w:rsid w:val="001452B3"/>
    <w:rsid w:val="001459A4"/>
    <w:rsid w:val="00145D60"/>
    <w:rsid w:val="001468B6"/>
    <w:rsid w:val="00146F19"/>
    <w:rsid w:val="001474A8"/>
    <w:rsid w:val="0014769F"/>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1C5D"/>
    <w:rsid w:val="00162353"/>
    <w:rsid w:val="001639DF"/>
    <w:rsid w:val="00163BA0"/>
    <w:rsid w:val="00164A06"/>
    <w:rsid w:val="00164E68"/>
    <w:rsid w:val="00164E7A"/>
    <w:rsid w:val="001652A0"/>
    <w:rsid w:val="00165B76"/>
    <w:rsid w:val="00165C64"/>
    <w:rsid w:val="00166B62"/>
    <w:rsid w:val="001675BE"/>
    <w:rsid w:val="00167666"/>
    <w:rsid w:val="00167ABE"/>
    <w:rsid w:val="00167E43"/>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F86"/>
    <w:rsid w:val="001840EC"/>
    <w:rsid w:val="0018465E"/>
    <w:rsid w:val="0018468F"/>
    <w:rsid w:val="001846C4"/>
    <w:rsid w:val="00184DE9"/>
    <w:rsid w:val="0018551F"/>
    <w:rsid w:val="0018662A"/>
    <w:rsid w:val="00187257"/>
    <w:rsid w:val="00191A6B"/>
    <w:rsid w:val="00191C63"/>
    <w:rsid w:val="0019240D"/>
    <w:rsid w:val="00192806"/>
    <w:rsid w:val="0019527B"/>
    <w:rsid w:val="001952FF"/>
    <w:rsid w:val="00195909"/>
    <w:rsid w:val="0019757D"/>
    <w:rsid w:val="001976D4"/>
    <w:rsid w:val="00197A44"/>
    <w:rsid w:val="00197E0B"/>
    <w:rsid w:val="00197E12"/>
    <w:rsid w:val="001A1F26"/>
    <w:rsid w:val="001A2C14"/>
    <w:rsid w:val="001A3A26"/>
    <w:rsid w:val="001A4859"/>
    <w:rsid w:val="001A629E"/>
    <w:rsid w:val="001A64CC"/>
    <w:rsid w:val="001A64E0"/>
    <w:rsid w:val="001A654F"/>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46FA"/>
    <w:rsid w:val="001C500E"/>
    <w:rsid w:val="001C571A"/>
    <w:rsid w:val="001C6218"/>
    <w:rsid w:val="001C672B"/>
    <w:rsid w:val="001C7049"/>
    <w:rsid w:val="001C7FC3"/>
    <w:rsid w:val="001D0E14"/>
    <w:rsid w:val="001D1BAA"/>
    <w:rsid w:val="001D2D66"/>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001"/>
    <w:rsid w:val="001E19B0"/>
    <w:rsid w:val="001E27DB"/>
    <w:rsid w:val="001E5823"/>
    <w:rsid w:val="001E58ED"/>
    <w:rsid w:val="001E6233"/>
    <w:rsid w:val="001E673F"/>
    <w:rsid w:val="001E6D92"/>
    <w:rsid w:val="001E7542"/>
    <w:rsid w:val="001E77A3"/>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349"/>
    <w:rsid w:val="00264AFD"/>
    <w:rsid w:val="00265A17"/>
    <w:rsid w:val="00265B8F"/>
    <w:rsid w:val="0026642F"/>
    <w:rsid w:val="00267239"/>
    <w:rsid w:val="00267D31"/>
    <w:rsid w:val="0027008F"/>
    <w:rsid w:val="002704A9"/>
    <w:rsid w:val="00270532"/>
    <w:rsid w:val="00271430"/>
    <w:rsid w:val="0027189B"/>
    <w:rsid w:val="0027362C"/>
    <w:rsid w:val="0027410F"/>
    <w:rsid w:val="00274E70"/>
    <w:rsid w:val="00276F0D"/>
    <w:rsid w:val="0027746D"/>
    <w:rsid w:val="00277688"/>
    <w:rsid w:val="00280D50"/>
    <w:rsid w:val="00280EE2"/>
    <w:rsid w:val="00281581"/>
    <w:rsid w:val="00281911"/>
    <w:rsid w:val="00281A07"/>
    <w:rsid w:val="00282108"/>
    <w:rsid w:val="0028262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241B"/>
    <w:rsid w:val="002926EB"/>
    <w:rsid w:val="00292CC1"/>
    <w:rsid w:val="00292EF0"/>
    <w:rsid w:val="00293015"/>
    <w:rsid w:val="00294D77"/>
    <w:rsid w:val="00294FA9"/>
    <w:rsid w:val="00295154"/>
    <w:rsid w:val="0029581F"/>
    <w:rsid w:val="00295896"/>
    <w:rsid w:val="002963FB"/>
    <w:rsid w:val="002967BC"/>
    <w:rsid w:val="002967E6"/>
    <w:rsid w:val="0029759F"/>
    <w:rsid w:val="002978DD"/>
    <w:rsid w:val="00297C4C"/>
    <w:rsid w:val="002A0FE7"/>
    <w:rsid w:val="002A1080"/>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D2AD5"/>
    <w:rsid w:val="002D2BC9"/>
    <w:rsid w:val="002D2E23"/>
    <w:rsid w:val="002D321A"/>
    <w:rsid w:val="002D3338"/>
    <w:rsid w:val="002D4095"/>
    <w:rsid w:val="002D48B5"/>
    <w:rsid w:val="002D4C1B"/>
    <w:rsid w:val="002D55C2"/>
    <w:rsid w:val="002D5C84"/>
    <w:rsid w:val="002D6E4F"/>
    <w:rsid w:val="002D716F"/>
    <w:rsid w:val="002D74F0"/>
    <w:rsid w:val="002D783A"/>
    <w:rsid w:val="002E07F9"/>
    <w:rsid w:val="002E08BB"/>
    <w:rsid w:val="002E1FB1"/>
    <w:rsid w:val="002E20AA"/>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BB4"/>
    <w:rsid w:val="00311E2B"/>
    <w:rsid w:val="00311EE8"/>
    <w:rsid w:val="00312C26"/>
    <w:rsid w:val="0031320C"/>
    <w:rsid w:val="0031362A"/>
    <w:rsid w:val="003137D5"/>
    <w:rsid w:val="003137DC"/>
    <w:rsid w:val="00313D0F"/>
    <w:rsid w:val="00314441"/>
    <w:rsid w:val="00314FFF"/>
    <w:rsid w:val="00316489"/>
    <w:rsid w:val="003168AB"/>
    <w:rsid w:val="0031798E"/>
    <w:rsid w:val="00317AD1"/>
    <w:rsid w:val="00317EF6"/>
    <w:rsid w:val="003202C4"/>
    <w:rsid w:val="003219FC"/>
    <w:rsid w:val="00321C85"/>
    <w:rsid w:val="00323662"/>
    <w:rsid w:val="003238E0"/>
    <w:rsid w:val="00324946"/>
    <w:rsid w:val="00324D2A"/>
    <w:rsid w:val="003255CF"/>
    <w:rsid w:val="003258B0"/>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B19"/>
    <w:rsid w:val="00341196"/>
    <w:rsid w:val="00341A53"/>
    <w:rsid w:val="0034204E"/>
    <w:rsid w:val="003423D9"/>
    <w:rsid w:val="00342841"/>
    <w:rsid w:val="00342AE2"/>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725"/>
    <w:rsid w:val="00360092"/>
    <w:rsid w:val="00362274"/>
    <w:rsid w:val="00363059"/>
    <w:rsid w:val="003635CC"/>
    <w:rsid w:val="00363628"/>
    <w:rsid w:val="003637AA"/>
    <w:rsid w:val="00364419"/>
    <w:rsid w:val="003649DF"/>
    <w:rsid w:val="00365FB7"/>
    <w:rsid w:val="00366068"/>
    <w:rsid w:val="00366143"/>
    <w:rsid w:val="00366169"/>
    <w:rsid w:val="00366DFA"/>
    <w:rsid w:val="003671CA"/>
    <w:rsid w:val="00367A8C"/>
    <w:rsid w:val="0037121F"/>
    <w:rsid w:val="003712FD"/>
    <w:rsid w:val="00371BF3"/>
    <w:rsid w:val="00371C5B"/>
    <w:rsid w:val="00372828"/>
    <w:rsid w:val="00372A64"/>
    <w:rsid w:val="00372D6F"/>
    <w:rsid w:val="00372F30"/>
    <w:rsid w:val="00373012"/>
    <w:rsid w:val="0037407C"/>
    <w:rsid w:val="003740FA"/>
    <w:rsid w:val="0037448B"/>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031"/>
    <w:rsid w:val="0039753E"/>
    <w:rsid w:val="00397783"/>
    <w:rsid w:val="00397A8C"/>
    <w:rsid w:val="003A14FB"/>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A6D3A"/>
    <w:rsid w:val="003A7088"/>
    <w:rsid w:val="003A7662"/>
    <w:rsid w:val="003B04DD"/>
    <w:rsid w:val="003B1350"/>
    <w:rsid w:val="003B161F"/>
    <w:rsid w:val="003B2D0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2263"/>
    <w:rsid w:val="003D311E"/>
    <w:rsid w:val="003D4572"/>
    <w:rsid w:val="003D47DE"/>
    <w:rsid w:val="003D489A"/>
    <w:rsid w:val="003D4C51"/>
    <w:rsid w:val="003D5134"/>
    <w:rsid w:val="003D51A0"/>
    <w:rsid w:val="003D6EBA"/>
    <w:rsid w:val="003D6FF8"/>
    <w:rsid w:val="003E1AFD"/>
    <w:rsid w:val="003E3481"/>
    <w:rsid w:val="003E474C"/>
    <w:rsid w:val="003E4F6C"/>
    <w:rsid w:val="003E57CC"/>
    <w:rsid w:val="003E6AAA"/>
    <w:rsid w:val="003E6C25"/>
    <w:rsid w:val="003E7283"/>
    <w:rsid w:val="003E72DA"/>
    <w:rsid w:val="003E772C"/>
    <w:rsid w:val="003E7C7E"/>
    <w:rsid w:val="003E7CF4"/>
    <w:rsid w:val="003E7FBE"/>
    <w:rsid w:val="003F1066"/>
    <w:rsid w:val="003F1720"/>
    <w:rsid w:val="003F3243"/>
    <w:rsid w:val="003F3A6F"/>
    <w:rsid w:val="003F3CE4"/>
    <w:rsid w:val="003F4386"/>
    <w:rsid w:val="003F4BAA"/>
    <w:rsid w:val="003F502E"/>
    <w:rsid w:val="003F561F"/>
    <w:rsid w:val="003F5E07"/>
    <w:rsid w:val="003F5EDC"/>
    <w:rsid w:val="003F6166"/>
    <w:rsid w:val="003F7025"/>
    <w:rsid w:val="003F7047"/>
    <w:rsid w:val="003F70B0"/>
    <w:rsid w:val="003F70D1"/>
    <w:rsid w:val="003F7431"/>
    <w:rsid w:val="003F768D"/>
    <w:rsid w:val="003F776D"/>
    <w:rsid w:val="003F7922"/>
    <w:rsid w:val="0040002D"/>
    <w:rsid w:val="004007F5"/>
    <w:rsid w:val="00400D5E"/>
    <w:rsid w:val="0040111F"/>
    <w:rsid w:val="004014D0"/>
    <w:rsid w:val="004021CA"/>
    <w:rsid w:val="00402535"/>
    <w:rsid w:val="00402F11"/>
    <w:rsid w:val="00403964"/>
    <w:rsid w:val="00403CD4"/>
    <w:rsid w:val="00403D0A"/>
    <w:rsid w:val="00403D0F"/>
    <w:rsid w:val="00403FE4"/>
    <w:rsid w:val="0040423C"/>
    <w:rsid w:val="004044A2"/>
    <w:rsid w:val="0040542E"/>
    <w:rsid w:val="00406101"/>
    <w:rsid w:val="00406A1C"/>
    <w:rsid w:val="00410603"/>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1CE"/>
    <w:rsid w:val="0043651F"/>
    <w:rsid w:val="004370D8"/>
    <w:rsid w:val="00437403"/>
    <w:rsid w:val="004376D7"/>
    <w:rsid w:val="00440885"/>
    <w:rsid w:val="0044185B"/>
    <w:rsid w:val="004435E7"/>
    <w:rsid w:val="00443CE7"/>
    <w:rsid w:val="00443FCD"/>
    <w:rsid w:val="004449CB"/>
    <w:rsid w:val="004449D8"/>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F6C"/>
    <w:rsid w:val="0047563B"/>
    <w:rsid w:val="00475700"/>
    <w:rsid w:val="00476D55"/>
    <w:rsid w:val="0047767E"/>
    <w:rsid w:val="00477AC3"/>
    <w:rsid w:val="00477E29"/>
    <w:rsid w:val="00477F6D"/>
    <w:rsid w:val="0048035A"/>
    <w:rsid w:val="00480785"/>
    <w:rsid w:val="0048127F"/>
    <w:rsid w:val="004822BB"/>
    <w:rsid w:val="004823F6"/>
    <w:rsid w:val="004830A9"/>
    <w:rsid w:val="004839F8"/>
    <w:rsid w:val="00484739"/>
    <w:rsid w:val="00484C2F"/>
    <w:rsid w:val="004850B5"/>
    <w:rsid w:val="00485F99"/>
    <w:rsid w:val="004878A1"/>
    <w:rsid w:val="00487FCA"/>
    <w:rsid w:val="00491579"/>
    <w:rsid w:val="00491DD4"/>
    <w:rsid w:val="004925C9"/>
    <w:rsid w:val="00493098"/>
    <w:rsid w:val="004935B7"/>
    <w:rsid w:val="00494658"/>
    <w:rsid w:val="00494A2F"/>
    <w:rsid w:val="00494C46"/>
    <w:rsid w:val="00496BC9"/>
    <w:rsid w:val="004A027C"/>
    <w:rsid w:val="004A063B"/>
    <w:rsid w:val="004A1C69"/>
    <w:rsid w:val="004A28AB"/>
    <w:rsid w:val="004A2ED6"/>
    <w:rsid w:val="004A316D"/>
    <w:rsid w:val="004A3C53"/>
    <w:rsid w:val="004A424D"/>
    <w:rsid w:val="004A45E2"/>
    <w:rsid w:val="004A4EBA"/>
    <w:rsid w:val="004A5073"/>
    <w:rsid w:val="004A591E"/>
    <w:rsid w:val="004A5C80"/>
    <w:rsid w:val="004A60EC"/>
    <w:rsid w:val="004A61B5"/>
    <w:rsid w:val="004A65DE"/>
    <w:rsid w:val="004A685F"/>
    <w:rsid w:val="004A6B7A"/>
    <w:rsid w:val="004A6F26"/>
    <w:rsid w:val="004A73F6"/>
    <w:rsid w:val="004A7FA6"/>
    <w:rsid w:val="004B0961"/>
    <w:rsid w:val="004B1397"/>
    <w:rsid w:val="004B17FF"/>
    <w:rsid w:val="004B1A29"/>
    <w:rsid w:val="004B2389"/>
    <w:rsid w:val="004B24C7"/>
    <w:rsid w:val="004B3AF6"/>
    <w:rsid w:val="004B45B5"/>
    <w:rsid w:val="004B4F92"/>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EFA"/>
    <w:rsid w:val="004D21B2"/>
    <w:rsid w:val="004D2407"/>
    <w:rsid w:val="004D27CF"/>
    <w:rsid w:val="004D28FA"/>
    <w:rsid w:val="004D29E6"/>
    <w:rsid w:val="004D2B5D"/>
    <w:rsid w:val="004D2EB1"/>
    <w:rsid w:val="004D3224"/>
    <w:rsid w:val="004D3D03"/>
    <w:rsid w:val="004D55C0"/>
    <w:rsid w:val="004D5643"/>
    <w:rsid w:val="004D74F1"/>
    <w:rsid w:val="004D7CC6"/>
    <w:rsid w:val="004E0241"/>
    <w:rsid w:val="004E067D"/>
    <w:rsid w:val="004E0F3F"/>
    <w:rsid w:val="004E1253"/>
    <w:rsid w:val="004E1B45"/>
    <w:rsid w:val="004E2F76"/>
    <w:rsid w:val="004E34CD"/>
    <w:rsid w:val="004E366E"/>
    <w:rsid w:val="004E3824"/>
    <w:rsid w:val="004E39ED"/>
    <w:rsid w:val="004E3B58"/>
    <w:rsid w:val="004E3D75"/>
    <w:rsid w:val="004E4DFD"/>
    <w:rsid w:val="004E5C72"/>
    <w:rsid w:val="004E6827"/>
    <w:rsid w:val="004F03FF"/>
    <w:rsid w:val="004F0458"/>
    <w:rsid w:val="004F0C5B"/>
    <w:rsid w:val="004F12A0"/>
    <w:rsid w:val="004F1F65"/>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0340"/>
    <w:rsid w:val="00502AA0"/>
    <w:rsid w:val="00502F61"/>
    <w:rsid w:val="00503274"/>
    <w:rsid w:val="005048FB"/>
    <w:rsid w:val="00504DA3"/>
    <w:rsid w:val="00505786"/>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13C3"/>
    <w:rsid w:val="00521A37"/>
    <w:rsid w:val="005220F8"/>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E13"/>
    <w:rsid w:val="00531F64"/>
    <w:rsid w:val="00532602"/>
    <w:rsid w:val="00533399"/>
    <w:rsid w:val="00533657"/>
    <w:rsid w:val="005347A4"/>
    <w:rsid w:val="00535BFC"/>
    <w:rsid w:val="00536CEA"/>
    <w:rsid w:val="005375DE"/>
    <w:rsid w:val="005404B0"/>
    <w:rsid w:val="00540556"/>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269"/>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0F9D"/>
    <w:rsid w:val="00561BE4"/>
    <w:rsid w:val="00561DC6"/>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4EE1"/>
    <w:rsid w:val="00576AEC"/>
    <w:rsid w:val="00577E63"/>
    <w:rsid w:val="005811D9"/>
    <w:rsid w:val="005812DF"/>
    <w:rsid w:val="005819C8"/>
    <w:rsid w:val="0058254F"/>
    <w:rsid w:val="00582FD4"/>
    <w:rsid w:val="0058311F"/>
    <w:rsid w:val="0058350B"/>
    <w:rsid w:val="00583848"/>
    <w:rsid w:val="005838B6"/>
    <w:rsid w:val="005844D5"/>
    <w:rsid w:val="00585312"/>
    <w:rsid w:val="0058577E"/>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5833"/>
    <w:rsid w:val="00595FFE"/>
    <w:rsid w:val="00596157"/>
    <w:rsid w:val="00596A85"/>
    <w:rsid w:val="005976E7"/>
    <w:rsid w:val="00597F89"/>
    <w:rsid w:val="005A1339"/>
    <w:rsid w:val="005A24A0"/>
    <w:rsid w:val="005A2B03"/>
    <w:rsid w:val="005A2CEA"/>
    <w:rsid w:val="005A336A"/>
    <w:rsid w:val="005A3EBE"/>
    <w:rsid w:val="005A4F77"/>
    <w:rsid w:val="005A5516"/>
    <w:rsid w:val="005A5ACD"/>
    <w:rsid w:val="005A5F9C"/>
    <w:rsid w:val="005A68E8"/>
    <w:rsid w:val="005A698F"/>
    <w:rsid w:val="005A6C8D"/>
    <w:rsid w:val="005A72C8"/>
    <w:rsid w:val="005A76C2"/>
    <w:rsid w:val="005B0989"/>
    <w:rsid w:val="005B104A"/>
    <w:rsid w:val="005B178C"/>
    <w:rsid w:val="005B286D"/>
    <w:rsid w:val="005B3025"/>
    <w:rsid w:val="005B38EA"/>
    <w:rsid w:val="005B3972"/>
    <w:rsid w:val="005B3DE9"/>
    <w:rsid w:val="005B3EF8"/>
    <w:rsid w:val="005B3F0C"/>
    <w:rsid w:val="005B4C93"/>
    <w:rsid w:val="005B50CB"/>
    <w:rsid w:val="005B5BF3"/>
    <w:rsid w:val="005B5C74"/>
    <w:rsid w:val="005B6062"/>
    <w:rsid w:val="005B64C9"/>
    <w:rsid w:val="005B668F"/>
    <w:rsid w:val="005B6713"/>
    <w:rsid w:val="005B6E16"/>
    <w:rsid w:val="005B6FEE"/>
    <w:rsid w:val="005B70D3"/>
    <w:rsid w:val="005B7226"/>
    <w:rsid w:val="005B7BBE"/>
    <w:rsid w:val="005C0C05"/>
    <w:rsid w:val="005C388D"/>
    <w:rsid w:val="005C4EF3"/>
    <w:rsid w:val="005C6120"/>
    <w:rsid w:val="005C6323"/>
    <w:rsid w:val="005C64BE"/>
    <w:rsid w:val="005C6CCF"/>
    <w:rsid w:val="005C6CFB"/>
    <w:rsid w:val="005C780D"/>
    <w:rsid w:val="005C7813"/>
    <w:rsid w:val="005C7CFA"/>
    <w:rsid w:val="005D06E7"/>
    <w:rsid w:val="005D1126"/>
    <w:rsid w:val="005D11BB"/>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8F9"/>
    <w:rsid w:val="005E2A17"/>
    <w:rsid w:val="005E30DA"/>
    <w:rsid w:val="005E3351"/>
    <w:rsid w:val="005E3991"/>
    <w:rsid w:val="005E41DC"/>
    <w:rsid w:val="005E4332"/>
    <w:rsid w:val="005E4DF9"/>
    <w:rsid w:val="005E54A1"/>
    <w:rsid w:val="005E6846"/>
    <w:rsid w:val="005E69EB"/>
    <w:rsid w:val="005E6B5B"/>
    <w:rsid w:val="005E7477"/>
    <w:rsid w:val="005E764F"/>
    <w:rsid w:val="005E7A89"/>
    <w:rsid w:val="005F03BB"/>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043"/>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BB8"/>
    <w:rsid w:val="00635848"/>
    <w:rsid w:val="00636B2E"/>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689"/>
    <w:rsid w:val="00647469"/>
    <w:rsid w:val="0064751D"/>
    <w:rsid w:val="00647872"/>
    <w:rsid w:val="00647D42"/>
    <w:rsid w:val="00650945"/>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569D"/>
    <w:rsid w:val="006A6380"/>
    <w:rsid w:val="006A718C"/>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360A"/>
    <w:rsid w:val="006C4518"/>
    <w:rsid w:val="006C48E9"/>
    <w:rsid w:val="006C5010"/>
    <w:rsid w:val="006C51D7"/>
    <w:rsid w:val="006C551D"/>
    <w:rsid w:val="006C56C3"/>
    <w:rsid w:val="006C574C"/>
    <w:rsid w:val="006C6009"/>
    <w:rsid w:val="006C72DE"/>
    <w:rsid w:val="006C774A"/>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5DA"/>
    <w:rsid w:val="006F179C"/>
    <w:rsid w:val="006F18AF"/>
    <w:rsid w:val="006F1EA5"/>
    <w:rsid w:val="006F2482"/>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3E88"/>
    <w:rsid w:val="00704019"/>
    <w:rsid w:val="0070409C"/>
    <w:rsid w:val="00704448"/>
    <w:rsid w:val="00704B67"/>
    <w:rsid w:val="00704E96"/>
    <w:rsid w:val="007052A7"/>
    <w:rsid w:val="00705849"/>
    <w:rsid w:val="007063BD"/>
    <w:rsid w:val="007067B1"/>
    <w:rsid w:val="0070700F"/>
    <w:rsid w:val="00707616"/>
    <w:rsid w:val="0070769F"/>
    <w:rsid w:val="0070796B"/>
    <w:rsid w:val="00710092"/>
    <w:rsid w:val="00711762"/>
    <w:rsid w:val="00711D33"/>
    <w:rsid w:val="00712C47"/>
    <w:rsid w:val="00713A90"/>
    <w:rsid w:val="00713AD4"/>
    <w:rsid w:val="00713C35"/>
    <w:rsid w:val="00713CB5"/>
    <w:rsid w:val="00714C08"/>
    <w:rsid w:val="00715014"/>
    <w:rsid w:val="00715387"/>
    <w:rsid w:val="00715DB7"/>
    <w:rsid w:val="00716FA7"/>
    <w:rsid w:val="0071BB90"/>
    <w:rsid w:val="00720494"/>
    <w:rsid w:val="007206B1"/>
    <w:rsid w:val="00720DD1"/>
    <w:rsid w:val="0072133A"/>
    <w:rsid w:val="007214ED"/>
    <w:rsid w:val="00721920"/>
    <w:rsid w:val="00721EB7"/>
    <w:rsid w:val="0072207F"/>
    <w:rsid w:val="00722456"/>
    <w:rsid w:val="00722DB7"/>
    <w:rsid w:val="00722EFC"/>
    <w:rsid w:val="00723104"/>
    <w:rsid w:val="007236C3"/>
    <w:rsid w:val="007236FA"/>
    <w:rsid w:val="00724CC8"/>
    <w:rsid w:val="00726B53"/>
    <w:rsid w:val="00727192"/>
    <w:rsid w:val="0072798C"/>
    <w:rsid w:val="00727DA0"/>
    <w:rsid w:val="007302C0"/>
    <w:rsid w:val="00731B56"/>
    <w:rsid w:val="00732D0E"/>
    <w:rsid w:val="007336B0"/>
    <w:rsid w:val="00733748"/>
    <w:rsid w:val="00734509"/>
    <w:rsid w:val="00734877"/>
    <w:rsid w:val="00734DD0"/>
    <w:rsid w:val="0073548D"/>
    <w:rsid w:val="007358A1"/>
    <w:rsid w:val="00735C4D"/>
    <w:rsid w:val="007362F1"/>
    <w:rsid w:val="007363E1"/>
    <w:rsid w:val="00736775"/>
    <w:rsid w:val="007377CC"/>
    <w:rsid w:val="00737FB2"/>
    <w:rsid w:val="00737FEE"/>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BE6"/>
    <w:rsid w:val="00752193"/>
    <w:rsid w:val="007522F8"/>
    <w:rsid w:val="00752DEA"/>
    <w:rsid w:val="0075307B"/>
    <w:rsid w:val="00753260"/>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9D2"/>
    <w:rsid w:val="00760799"/>
    <w:rsid w:val="0076095C"/>
    <w:rsid w:val="007618C6"/>
    <w:rsid w:val="00761B7F"/>
    <w:rsid w:val="00761D6E"/>
    <w:rsid w:val="00761EC9"/>
    <w:rsid w:val="00763037"/>
    <w:rsid w:val="0076330A"/>
    <w:rsid w:val="0076332A"/>
    <w:rsid w:val="00764D7B"/>
    <w:rsid w:val="00765580"/>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BB"/>
    <w:rsid w:val="00783776"/>
    <w:rsid w:val="00783CBD"/>
    <w:rsid w:val="00783DB3"/>
    <w:rsid w:val="007847FB"/>
    <w:rsid w:val="007850DF"/>
    <w:rsid w:val="00785ED8"/>
    <w:rsid w:val="00787AD5"/>
    <w:rsid w:val="00787B02"/>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A7FFB"/>
    <w:rsid w:val="007B0F7F"/>
    <w:rsid w:val="007B10C9"/>
    <w:rsid w:val="007B1852"/>
    <w:rsid w:val="007B1AFE"/>
    <w:rsid w:val="007B1EFD"/>
    <w:rsid w:val="007B3779"/>
    <w:rsid w:val="007B439B"/>
    <w:rsid w:val="007B439F"/>
    <w:rsid w:val="007B49C0"/>
    <w:rsid w:val="007B4B1F"/>
    <w:rsid w:val="007B57EE"/>
    <w:rsid w:val="007B6C5B"/>
    <w:rsid w:val="007B6F5E"/>
    <w:rsid w:val="007B7142"/>
    <w:rsid w:val="007B7330"/>
    <w:rsid w:val="007B7544"/>
    <w:rsid w:val="007B76CB"/>
    <w:rsid w:val="007C13E4"/>
    <w:rsid w:val="007C1736"/>
    <w:rsid w:val="007C183D"/>
    <w:rsid w:val="007C1DEC"/>
    <w:rsid w:val="007C260B"/>
    <w:rsid w:val="007C2CBD"/>
    <w:rsid w:val="007C315B"/>
    <w:rsid w:val="007C33E8"/>
    <w:rsid w:val="007C368A"/>
    <w:rsid w:val="007C4287"/>
    <w:rsid w:val="007C7BEB"/>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031"/>
    <w:rsid w:val="007F1524"/>
    <w:rsid w:val="007F15E8"/>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323D"/>
    <w:rsid w:val="00803439"/>
    <w:rsid w:val="0080382B"/>
    <w:rsid w:val="00803B9F"/>
    <w:rsid w:val="00803D27"/>
    <w:rsid w:val="008041F2"/>
    <w:rsid w:val="008042EC"/>
    <w:rsid w:val="008049A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38"/>
    <w:rsid w:val="0081527A"/>
    <w:rsid w:val="008159C7"/>
    <w:rsid w:val="00815E19"/>
    <w:rsid w:val="00815F62"/>
    <w:rsid w:val="0081600F"/>
    <w:rsid w:val="0081618A"/>
    <w:rsid w:val="008161E9"/>
    <w:rsid w:val="0081769B"/>
    <w:rsid w:val="00817EE8"/>
    <w:rsid w:val="0082046E"/>
    <w:rsid w:val="00821115"/>
    <w:rsid w:val="00821C6B"/>
    <w:rsid w:val="00822D4A"/>
    <w:rsid w:val="008230C7"/>
    <w:rsid w:val="00823B03"/>
    <w:rsid w:val="008241CF"/>
    <w:rsid w:val="00826101"/>
    <w:rsid w:val="0082635C"/>
    <w:rsid w:val="008267A7"/>
    <w:rsid w:val="00826E0F"/>
    <w:rsid w:val="008271A3"/>
    <w:rsid w:val="0082735A"/>
    <w:rsid w:val="00827554"/>
    <w:rsid w:val="0082782E"/>
    <w:rsid w:val="008306CA"/>
    <w:rsid w:val="0083073C"/>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80"/>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0B6B"/>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0D"/>
    <w:rsid w:val="008A6C79"/>
    <w:rsid w:val="008A7672"/>
    <w:rsid w:val="008A770C"/>
    <w:rsid w:val="008B09E4"/>
    <w:rsid w:val="008B1ACE"/>
    <w:rsid w:val="008B1E8D"/>
    <w:rsid w:val="008B2079"/>
    <w:rsid w:val="008B24CD"/>
    <w:rsid w:val="008B2BF7"/>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6E7"/>
    <w:rsid w:val="008E78FB"/>
    <w:rsid w:val="008E7A10"/>
    <w:rsid w:val="008F0AD4"/>
    <w:rsid w:val="008F1347"/>
    <w:rsid w:val="008F1905"/>
    <w:rsid w:val="008F1C06"/>
    <w:rsid w:val="008F1DCE"/>
    <w:rsid w:val="008F2CFD"/>
    <w:rsid w:val="008F648F"/>
    <w:rsid w:val="008F678D"/>
    <w:rsid w:val="008F6B0C"/>
    <w:rsid w:val="008F75CE"/>
    <w:rsid w:val="008F7FB3"/>
    <w:rsid w:val="00901489"/>
    <w:rsid w:val="009021CC"/>
    <w:rsid w:val="009032BE"/>
    <w:rsid w:val="00903D23"/>
    <w:rsid w:val="0090411B"/>
    <w:rsid w:val="009046A9"/>
    <w:rsid w:val="009047F8"/>
    <w:rsid w:val="00904D2D"/>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2D70"/>
    <w:rsid w:val="00923B39"/>
    <w:rsid w:val="00923D38"/>
    <w:rsid w:val="00924ABA"/>
    <w:rsid w:val="00924E98"/>
    <w:rsid w:val="00925225"/>
    <w:rsid w:val="0092583C"/>
    <w:rsid w:val="00925A28"/>
    <w:rsid w:val="00927658"/>
    <w:rsid w:val="00927AD0"/>
    <w:rsid w:val="0093050F"/>
    <w:rsid w:val="00930A73"/>
    <w:rsid w:val="00930EA3"/>
    <w:rsid w:val="0093179C"/>
    <w:rsid w:val="00932087"/>
    <w:rsid w:val="00932228"/>
    <w:rsid w:val="00933172"/>
    <w:rsid w:val="009339BE"/>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9FF"/>
    <w:rsid w:val="00950C01"/>
    <w:rsid w:val="00950FE2"/>
    <w:rsid w:val="00951D7C"/>
    <w:rsid w:val="00952473"/>
    <w:rsid w:val="00952556"/>
    <w:rsid w:val="00952AB8"/>
    <w:rsid w:val="009548A5"/>
    <w:rsid w:val="00954DCC"/>
    <w:rsid w:val="00955CBA"/>
    <w:rsid w:val="00955DC4"/>
    <w:rsid w:val="00956496"/>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4A1"/>
    <w:rsid w:val="009B0D7D"/>
    <w:rsid w:val="009B1F08"/>
    <w:rsid w:val="009B258E"/>
    <w:rsid w:val="009B3AC8"/>
    <w:rsid w:val="009B450B"/>
    <w:rsid w:val="009B48FC"/>
    <w:rsid w:val="009B4C5E"/>
    <w:rsid w:val="009B5A59"/>
    <w:rsid w:val="009B65CB"/>
    <w:rsid w:val="009B703F"/>
    <w:rsid w:val="009B75FB"/>
    <w:rsid w:val="009B7BB5"/>
    <w:rsid w:val="009C10D1"/>
    <w:rsid w:val="009C1DCD"/>
    <w:rsid w:val="009C1E06"/>
    <w:rsid w:val="009C20FF"/>
    <w:rsid w:val="009C2418"/>
    <w:rsid w:val="009C27E7"/>
    <w:rsid w:val="009C29F8"/>
    <w:rsid w:val="009C3D6C"/>
    <w:rsid w:val="009C450C"/>
    <w:rsid w:val="009C464E"/>
    <w:rsid w:val="009C478D"/>
    <w:rsid w:val="009C53E1"/>
    <w:rsid w:val="009C557A"/>
    <w:rsid w:val="009C69D6"/>
    <w:rsid w:val="009C6E42"/>
    <w:rsid w:val="009C6EC8"/>
    <w:rsid w:val="009C72E1"/>
    <w:rsid w:val="009C7CEC"/>
    <w:rsid w:val="009D03B6"/>
    <w:rsid w:val="009D0C23"/>
    <w:rsid w:val="009D0C40"/>
    <w:rsid w:val="009D0E11"/>
    <w:rsid w:val="009D0FA6"/>
    <w:rsid w:val="009D10C0"/>
    <w:rsid w:val="009D1361"/>
    <w:rsid w:val="009D160E"/>
    <w:rsid w:val="009D1C31"/>
    <w:rsid w:val="009D1D78"/>
    <w:rsid w:val="009D1EDF"/>
    <w:rsid w:val="009D2124"/>
    <w:rsid w:val="009D53E1"/>
    <w:rsid w:val="009D54FC"/>
    <w:rsid w:val="009D60F2"/>
    <w:rsid w:val="009D69E7"/>
    <w:rsid w:val="009D6B72"/>
    <w:rsid w:val="009D6BE9"/>
    <w:rsid w:val="009D7553"/>
    <w:rsid w:val="009E0291"/>
    <w:rsid w:val="009E0419"/>
    <w:rsid w:val="009E2221"/>
    <w:rsid w:val="009E25EA"/>
    <w:rsid w:val="009E267F"/>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5A21"/>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3F0"/>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4E62"/>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4082"/>
    <w:rsid w:val="00A74465"/>
    <w:rsid w:val="00A74A17"/>
    <w:rsid w:val="00A7596A"/>
    <w:rsid w:val="00A76EC8"/>
    <w:rsid w:val="00A77184"/>
    <w:rsid w:val="00A776E4"/>
    <w:rsid w:val="00A77EE4"/>
    <w:rsid w:val="00A800D0"/>
    <w:rsid w:val="00A814EA"/>
    <w:rsid w:val="00A82C44"/>
    <w:rsid w:val="00A83711"/>
    <w:rsid w:val="00A83A06"/>
    <w:rsid w:val="00A83A8A"/>
    <w:rsid w:val="00A83DE8"/>
    <w:rsid w:val="00A8404C"/>
    <w:rsid w:val="00A858D2"/>
    <w:rsid w:val="00A8645F"/>
    <w:rsid w:val="00A8683C"/>
    <w:rsid w:val="00A86B63"/>
    <w:rsid w:val="00A86BE9"/>
    <w:rsid w:val="00A8796A"/>
    <w:rsid w:val="00A90819"/>
    <w:rsid w:val="00A908B3"/>
    <w:rsid w:val="00A90A0E"/>
    <w:rsid w:val="00A911BB"/>
    <w:rsid w:val="00A91593"/>
    <w:rsid w:val="00A91E6F"/>
    <w:rsid w:val="00A92795"/>
    <w:rsid w:val="00A92A95"/>
    <w:rsid w:val="00A92FB0"/>
    <w:rsid w:val="00A92FC1"/>
    <w:rsid w:val="00A9315D"/>
    <w:rsid w:val="00A941CF"/>
    <w:rsid w:val="00A94E91"/>
    <w:rsid w:val="00A96419"/>
    <w:rsid w:val="00A9660E"/>
    <w:rsid w:val="00A976E5"/>
    <w:rsid w:val="00A97C11"/>
    <w:rsid w:val="00A97E37"/>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883"/>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3FD1"/>
    <w:rsid w:val="00AE4BFF"/>
    <w:rsid w:val="00AE5168"/>
    <w:rsid w:val="00AE5415"/>
    <w:rsid w:val="00AE54FE"/>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513"/>
    <w:rsid w:val="00AF5D7A"/>
    <w:rsid w:val="00AF60DB"/>
    <w:rsid w:val="00AF6DD5"/>
    <w:rsid w:val="00AF7B52"/>
    <w:rsid w:val="00B00144"/>
    <w:rsid w:val="00B00B2B"/>
    <w:rsid w:val="00B01082"/>
    <w:rsid w:val="00B012A7"/>
    <w:rsid w:val="00B01799"/>
    <w:rsid w:val="00B01854"/>
    <w:rsid w:val="00B02C0D"/>
    <w:rsid w:val="00B02F54"/>
    <w:rsid w:val="00B04BE5"/>
    <w:rsid w:val="00B05AC4"/>
    <w:rsid w:val="00B06796"/>
    <w:rsid w:val="00B0686D"/>
    <w:rsid w:val="00B06E70"/>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390B"/>
    <w:rsid w:val="00B63FB2"/>
    <w:rsid w:val="00B6411B"/>
    <w:rsid w:val="00B6437A"/>
    <w:rsid w:val="00B6457B"/>
    <w:rsid w:val="00B64927"/>
    <w:rsid w:val="00B64B83"/>
    <w:rsid w:val="00B64C9B"/>
    <w:rsid w:val="00B6601B"/>
    <w:rsid w:val="00B66C92"/>
    <w:rsid w:val="00B67582"/>
    <w:rsid w:val="00B675F5"/>
    <w:rsid w:val="00B67BC8"/>
    <w:rsid w:val="00B67C23"/>
    <w:rsid w:val="00B70330"/>
    <w:rsid w:val="00B7100B"/>
    <w:rsid w:val="00B71932"/>
    <w:rsid w:val="00B720BF"/>
    <w:rsid w:val="00B727D9"/>
    <w:rsid w:val="00B72B0C"/>
    <w:rsid w:val="00B72EC2"/>
    <w:rsid w:val="00B735BC"/>
    <w:rsid w:val="00B73A38"/>
    <w:rsid w:val="00B73ACA"/>
    <w:rsid w:val="00B7433C"/>
    <w:rsid w:val="00B74FFF"/>
    <w:rsid w:val="00B75192"/>
    <w:rsid w:val="00B7603D"/>
    <w:rsid w:val="00B7613B"/>
    <w:rsid w:val="00B76670"/>
    <w:rsid w:val="00B7748A"/>
    <w:rsid w:val="00B7762D"/>
    <w:rsid w:val="00B77786"/>
    <w:rsid w:val="00B77CBB"/>
    <w:rsid w:val="00B77EAF"/>
    <w:rsid w:val="00B81503"/>
    <w:rsid w:val="00B8164D"/>
    <w:rsid w:val="00B81890"/>
    <w:rsid w:val="00B821CC"/>
    <w:rsid w:val="00B83D7D"/>
    <w:rsid w:val="00B84382"/>
    <w:rsid w:val="00B84548"/>
    <w:rsid w:val="00B8460E"/>
    <w:rsid w:val="00B84D89"/>
    <w:rsid w:val="00B84F46"/>
    <w:rsid w:val="00B85CED"/>
    <w:rsid w:val="00B8742B"/>
    <w:rsid w:val="00B87FCF"/>
    <w:rsid w:val="00B9014D"/>
    <w:rsid w:val="00B906D0"/>
    <w:rsid w:val="00B91BE4"/>
    <w:rsid w:val="00B91CE5"/>
    <w:rsid w:val="00B922D4"/>
    <w:rsid w:val="00B930FF"/>
    <w:rsid w:val="00B937E6"/>
    <w:rsid w:val="00B938E5"/>
    <w:rsid w:val="00B93F2B"/>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14B6"/>
    <w:rsid w:val="00BA1CA5"/>
    <w:rsid w:val="00BA2CF4"/>
    <w:rsid w:val="00BA3C1D"/>
    <w:rsid w:val="00BA4256"/>
    <w:rsid w:val="00BA60A0"/>
    <w:rsid w:val="00BA61E2"/>
    <w:rsid w:val="00BA7194"/>
    <w:rsid w:val="00BA758D"/>
    <w:rsid w:val="00BA75C1"/>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7AB"/>
    <w:rsid w:val="00BB4DA1"/>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5B0F"/>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B51"/>
    <w:rsid w:val="00BD6C08"/>
    <w:rsid w:val="00BD7D3E"/>
    <w:rsid w:val="00BD7E8C"/>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191"/>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2266"/>
    <w:rsid w:val="00BF30AD"/>
    <w:rsid w:val="00BF3679"/>
    <w:rsid w:val="00BF433D"/>
    <w:rsid w:val="00BF48B7"/>
    <w:rsid w:val="00BF5588"/>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4A"/>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44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39AD"/>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5B1B"/>
    <w:rsid w:val="00C66498"/>
    <w:rsid w:val="00C67919"/>
    <w:rsid w:val="00C67C79"/>
    <w:rsid w:val="00C70014"/>
    <w:rsid w:val="00C70EE6"/>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38D"/>
    <w:rsid w:val="00C95574"/>
    <w:rsid w:val="00C95692"/>
    <w:rsid w:val="00C95998"/>
    <w:rsid w:val="00C95E4E"/>
    <w:rsid w:val="00C96090"/>
    <w:rsid w:val="00C96340"/>
    <w:rsid w:val="00C96773"/>
    <w:rsid w:val="00C971F4"/>
    <w:rsid w:val="00C974F1"/>
    <w:rsid w:val="00C97BBC"/>
    <w:rsid w:val="00C97EF9"/>
    <w:rsid w:val="00CA0003"/>
    <w:rsid w:val="00CA052E"/>
    <w:rsid w:val="00CA1224"/>
    <w:rsid w:val="00CA12F4"/>
    <w:rsid w:val="00CA1BBB"/>
    <w:rsid w:val="00CA313C"/>
    <w:rsid w:val="00CA451C"/>
    <w:rsid w:val="00CA477A"/>
    <w:rsid w:val="00CA48D2"/>
    <w:rsid w:val="00CA61DE"/>
    <w:rsid w:val="00CA7534"/>
    <w:rsid w:val="00CA76EF"/>
    <w:rsid w:val="00CA7FDD"/>
    <w:rsid w:val="00CB0537"/>
    <w:rsid w:val="00CB0906"/>
    <w:rsid w:val="00CB09FA"/>
    <w:rsid w:val="00CB1243"/>
    <w:rsid w:val="00CB1808"/>
    <w:rsid w:val="00CB1E63"/>
    <w:rsid w:val="00CB21E9"/>
    <w:rsid w:val="00CB2FAA"/>
    <w:rsid w:val="00CB3FE2"/>
    <w:rsid w:val="00CB4B45"/>
    <w:rsid w:val="00CB7C44"/>
    <w:rsid w:val="00CB7D35"/>
    <w:rsid w:val="00CC0690"/>
    <w:rsid w:val="00CC0933"/>
    <w:rsid w:val="00CC1574"/>
    <w:rsid w:val="00CC1823"/>
    <w:rsid w:val="00CC207C"/>
    <w:rsid w:val="00CC29B0"/>
    <w:rsid w:val="00CC2C4D"/>
    <w:rsid w:val="00CC3035"/>
    <w:rsid w:val="00CC385C"/>
    <w:rsid w:val="00CC3AC0"/>
    <w:rsid w:val="00CC3B5A"/>
    <w:rsid w:val="00CC3DB3"/>
    <w:rsid w:val="00CC47E7"/>
    <w:rsid w:val="00CC4E4D"/>
    <w:rsid w:val="00CC5151"/>
    <w:rsid w:val="00CC587E"/>
    <w:rsid w:val="00CC5990"/>
    <w:rsid w:val="00CC5EC8"/>
    <w:rsid w:val="00CC61E5"/>
    <w:rsid w:val="00CC6347"/>
    <w:rsid w:val="00CC6E99"/>
    <w:rsid w:val="00CC7695"/>
    <w:rsid w:val="00CC7C5A"/>
    <w:rsid w:val="00CD000F"/>
    <w:rsid w:val="00CD0510"/>
    <w:rsid w:val="00CD0B3D"/>
    <w:rsid w:val="00CD1A37"/>
    <w:rsid w:val="00CD1EA4"/>
    <w:rsid w:val="00CD290E"/>
    <w:rsid w:val="00CD2C25"/>
    <w:rsid w:val="00CD2DF2"/>
    <w:rsid w:val="00CD3371"/>
    <w:rsid w:val="00CD55D9"/>
    <w:rsid w:val="00CD61B8"/>
    <w:rsid w:val="00CD6C3A"/>
    <w:rsid w:val="00CD739B"/>
    <w:rsid w:val="00CE04BA"/>
    <w:rsid w:val="00CE06C3"/>
    <w:rsid w:val="00CE0DC6"/>
    <w:rsid w:val="00CE15E6"/>
    <w:rsid w:val="00CE1BF7"/>
    <w:rsid w:val="00CE297A"/>
    <w:rsid w:val="00CE38CB"/>
    <w:rsid w:val="00CE46EC"/>
    <w:rsid w:val="00CE5CF4"/>
    <w:rsid w:val="00CE67E1"/>
    <w:rsid w:val="00CE7D45"/>
    <w:rsid w:val="00CF0503"/>
    <w:rsid w:val="00CF08B6"/>
    <w:rsid w:val="00CF23A3"/>
    <w:rsid w:val="00CF2C16"/>
    <w:rsid w:val="00CF374C"/>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188A"/>
    <w:rsid w:val="00D024E4"/>
    <w:rsid w:val="00D028DA"/>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E72"/>
    <w:rsid w:val="00D35FE6"/>
    <w:rsid w:val="00D360DB"/>
    <w:rsid w:val="00D3667E"/>
    <w:rsid w:val="00D36B6D"/>
    <w:rsid w:val="00D37982"/>
    <w:rsid w:val="00D40339"/>
    <w:rsid w:val="00D40915"/>
    <w:rsid w:val="00D41A0D"/>
    <w:rsid w:val="00D422EB"/>
    <w:rsid w:val="00D43676"/>
    <w:rsid w:val="00D43C5B"/>
    <w:rsid w:val="00D44477"/>
    <w:rsid w:val="00D455A9"/>
    <w:rsid w:val="00D458EB"/>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0C8"/>
    <w:rsid w:val="00D60F2E"/>
    <w:rsid w:val="00D6108F"/>
    <w:rsid w:val="00D614B7"/>
    <w:rsid w:val="00D62922"/>
    <w:rsid w:val="00D62F39"/>
    <w:rsid w:val="00D636C9"/>
    <w:rsid w:val="00D63805"/>
    <w:rsid w:val="00D63E0D"/>
    <w:rsid w:val="00D63F3F"/>
    <w:rsid w:val="00D63FD9"/>
    <w:rsid w:val="00D644A2"/>
    <w:rsid w:val="00D658E7"/>
    <w:rsid w:val="00D65C14"/>
    <w:rsid w:val="00D65FE5"/>
    <w:rsid w:val="00D661F2"/>
    <w:rsid w:val="00D6665B"/>
    <w:rsid w:val="00D66B4C"/>
    <w:rsid w:val="00D66FD6"/>
    <w:rsid w:val="00D6737A"/>
    <w:rsid w:val="00D677C7"/>
    <w:rsid w:val="00D70DBC"/>
    <w:rsid w:val="00D71A34"/>
    <w:rsid w:val="00D721C2"/>
    <w:rsid w:val="00D727F3"/>
    <w:rsid w:val="00D72EC0"/>
    <w:rsid w:val="00D72EF3"/>
    <w:rsid w:val="00D72F16"/>
    <w:rsid w:val="00D73212"/>
    <w:rsid w:val="00D738A0"/>
    <w:rsid w:val="00D7401E"/>
    <w:rsid w:val="00D743F1"/>
    <w:rsid w:val="00D74D8C"/>
    <w:rsid w:val="00D74FAE"/>
    <w:rsid w:val="00D753A5"/>
    <w:rsid w:val="00D76806"/>
    <w:rsid w:val="00D7715F"/>
    <w:rsid w:val="00D77931"/>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308"/>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64A"/>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CB4"/>
    <w:rsid w:val="00DD0CF6"/>
    <w:rsid w:val="00DD146F"/>
    <w:rsid w:val="00DD1489"/>
    <w:rsid w:val="00DD22FC"/>
    <w:rsid w:val="00DD24D1"/>
    <w:rsid w:val="00DD2959"/>
    <w:rsid w:val="00DD46ED"/>
    <w:rsid w:val="00DD5433"/>
    <w:rsid w:val="00DD54FE"/>
    <w:rsid w:val="00DD7357"/>
    <w:rsid w:val="00DD76FA"/>
    <w:rsid w:val="00DD7AD8"/>
    <w:rsid w:val="00DD7D4B"/>
    <w:rsid w:val="00DE04DA"/>
    <w:rsid w:val="00DE0CD0"/>
    <w:rsid w:val="00DE143F"/>
    <w:rsid w:val="00DE1C5F"/>
    <w:rsid w:val="00DE261B"/>
    <w:rsid w:val="00DE283E"/>
    <w:rsid w:val="00DE34C9"/>
    <w:rsid w:val="00DE3F72"/>
    <w:rsid w:val="00DE40E0"/>
    <w:rsid w:val="00DE4818"/>
    <w:rsid w:val="00DE49AA"/>
    <w:rsid w:val="00DE56ED"/>
    <w:rsid w:val="00DE60F3"/>
    <w:rsid w:val="00DE611A"/>
    <w:rsid w:val="00DE6C74"/>
    <w:rsid w:val="00DE6E2E"/>
    <w:rsid w:val="00DE7C71"/>
    <w:rsid w:val="00DE7C93"/>
    <w:rsid w:val="00DF039A"/>
    <w:rsid w:val="00DF05E6"/>
    <w:rsid w:val="00DF05EA"/>
    <w:rsid w:val="00DF0F95"/>
    <w:rsid w:val="00DF0FFC"/>
    <w:rsid w:val="00DF1D53"/>
    <w:rsid w:val="00DF240E"/>
    <w:rsid w:val="00DF2C2F"/>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6DE"/>
    <w:rsid w:val="00E00B31"/>
    <w:rsid w:val="00E01AD8"/>
    <w:rsid w:val="00E01B50"/>
    <w:rsid w:val="00E02052"/>
    <w:rsid w:val="00E0222C"/>
    <w:rsid w:val="00E02366"/>
    <w:rsid w:val="00E02BBE"/>
    <w:rsid w:val="00E02D22"/>
    <w:rsid w:val="00E03AC0"/>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652"/>
    <w:rsid w:val="00E11716"/>
    <w:rsid w:val="00E11A96"/>
    <w:rsid w:val="00E12057"/>
    <w:rsid w:val="00E126A0"/>
    <w:rsid w:val="00E12817"/>
    <w:rsid w:val="00E12A9C"/>
    <w:rsid w:val="00E13E7E"/>
    <w:rsid w:val="00E14E51"/>
    <w:rsid w:val="00E15019"/>
    <w:rsid w:val="00E15680"/>
    <w:rsid w:val="00E15ACE"/>
    <w:rsid w:val="00E15C82"/>
    <w:rsid w:val="00E15FF8"/>
    <w:rsid w:val="00E16993"/>
    <w:rsid w:val="00E16D09"/>
    <w:rsid w:val="00E1756B"/>
    <w:rsid w:val="00E20D8E"/>
    <w:rsid w:val="00E20FC5"/>
    <w:rsid w:val="00E2189E"/>
    <w:rsid w:val="00E219A2"/>
    <w:rsid w:val="00E21AA4"/>
    <w:rsid w:val="00E22483"/>
    <w:rsid w:val="00E227C8"/>
    <w:rsid w:val="00E23429"/>
    <w:rsid w:val="00E23567"/>
    <w:rsid w:val="00E245FA"/>
    <w:rsid w:val="00E2496A"/>
    <w:rsid w:val="00E24BEC"/>
    <w:rsid w:val="00E24CA4"/>
    <w:rsid w:val="00E25347"/>
    <w:rsid w:val="00E261A8"/>
    <w:rsid w:val="00E26BA7"/>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BAC"/>
    <w:rsid w:val="00E45073"/>
    <w:rsid w:val="00E45AC8"/>
    <w:rsid w:val="00E46DF8"/>
    <w:rsid w:val="00E475B4"/>
    <w:rsid w:val="00E50125"/>
    <w:rsid w:val="00E504B9"/>
    <w:rsid w:val="00E50654"/>
    <w:rsid w:val="00E50F5B"/>
    <w:rsid w:val="00E51B93"/>
    <w:rsid w:val="00E52648"/>
    <w:rsid w:val="00E52D8D"/>
    <w:rsid w:val="00E53BD9"/>
    <w:rsid w:val="00E548EC"/>
    <w:rsid w:val="00E55243"/>
    <w:rsid w:val="00E55BC1"/>
    <w:rsid w:val="00E55C1D"/>
    <w:rsid w:val="00E5766F"/>
    <w:rsid w:val="00E57D4F"/>
    <w:rsid w:val="00E60D3D"/>
    <w:rsid w:val="00E615EB"/>
    <w:rsid w:val="00E623D1"/>
    <w:rsid w:val="00E62F8E"/>
    <w:rsid w:val="00E63DDE"/>
    <w:rsid w:val="00E6406B"/>
    <w:rsid w:val="00E6661A"/>
    <w:rsid w:val="00E6677E"/>
    <w:rsid w:val="00E67945"/>
    <w:rsid w:val="00E67E35"/>
    <w:rsid w:val="00E701FE"/>
    <w:rsid w:val="00E706BF"/>
    <w:rsid w:val="00E70ED2"/>
    <w:rsid w:val="00E71066"/>
    <w:rsid w:val="00E713A7"/>
    <w:rsid w:val="00E73672"/>
    <w:rsid w:val="00E748FE"/>
    <w:rsid w:val="00E74DEA"/>
    <w:rsid w:val="00E7660B"/>
    <w:rsid w:val="00E80B95"/>
    <w:rsid w:val="00E80FCE"/>
    <w:rsid w:val="00E816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6B1"/>
    <w:rsid w:val="00E9274E"/>
    <w:rsid w:val="00E92798"/>
    <w:rsid w:val="00E92BE5"/>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7F9"/>
    <w:rsid w:val="00EA5AB5"/>
    <w:rsid w:val="00EA5AE6"/>
    <w:rsid w:val="00EA6920"/>
    <w:rsid w:val="00EA6AF8"/>
    <w:rsid w:val="00EA6DDC"/>
    <w:rsid w:val="00EA7A5C"/>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34D"/>
    <w:rsid w:val="00ED69FF"/>
    <w:rsid w:val="00ED72A7"/>
    <w:rsid w:val="00ED7C6E"/>
    <w:rsid w:val="00EE094D"/>
    <w:rsid w:val="00EE0D39"/>
    <w:rsid w:val="00EE24D4"/>
    <w:rsid w:val="00EE25B7"/>
    <w:rsid w:val="00EE30E1"/>
    <w:rsid w:val="00EE35AF"/>
    <w:rsid w:val="00EE396C"/>
    <w:rsid w:val="00EE3C49"/>
    <w:rsid w:val="00EE3D41"/>
    <w:rsid w:val="00EE4739"/>
    <w:rsid w:val="00EE50EC"/>
    <w:rsid w:val="00EE5EDC"/>
    <w:rsid w:val="00EF10EE"/>
    <w:rsid w:val="00EF1264"/>
    <w:rsid w:val="00EF16C4"/>
    <w:rsid w:val="00EF22D7"/>
    <w:rsid w:val="00EF36FB"/>
    <w:rsid w:val="00EF3855"/>
    <w:rsid w:val="00EF3B8F"/>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6C58"/>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E4F"/>
    <w:rsid w:val="00F53FCD"/>
    <w:rsid w:val="00F54A26"/>
    <w:rsid w:val="00F54D49"/>
    <w:rsid w:val="00F55002"/>
    <w:rsid w:val="00F55329"/>
    <w:rsid w:val="00F55A00"/>
    <w:rsid w:val="00F56B10"/>
    <w:rsid w:val="00F57D38"/>
    <w:rsid w:val="00F60253"/>
    <w:rsid w:val="00F61380"/>
    <w:rsid w:val="00F62456"/>
    <w:rsid w:val="00F62586"/>
    <w:rsid w:val="00F626BB"/>
    <w:rsid w:val="00F64DF3"/>
    <w:rsid w:val="00F66A95"/>
    <w:rsid w:val="00F66B26"/>
    <w:rsid w:val="00F6745A"/>
    <w:rsid w:val="00F676DB"/>
    <w:rsid w:val="00F67850"/>
    <w:rsid w:val="00F67A29"/>
    <w:rsid w:val="00F7053E"/>
    <w:rsid w:val="00F70DB8"/>
    <w:rsid w:val="00F70E15"/>
    <w:rsid w:val="00F70E4A"/>
    <w:rsid w:val="00F72044"/>
    <w:rsid w:val="00F720A5"/>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42CE"/>
    <w:rsid w:val="00F842FC"/>
    <w:rsid w:val="00F84459"/>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7D7"/>
    <w:rsid w:val="00F94E05"/>
    <w:rsid w:val="00F95E39"/>
    <w:rsid w:val="00F95F35"/>
    <w:rsid w:val="00F9619C"/>
    <w:rsid w:val="00F9689B"/>
    <w:rsid w:val="00F974DB"/>
    <w:rsid w:val="00F97D84"/>
    <w:rsid w:val="00F97E1D"/>
    <w:rsid w:val="00FA0C52"/>
    <w:rsid w:val="00FA0F0F"/>
    <w:rsid w:val="00FA1053"/>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023"/>
    <w:rsid w:val="00FB0D9D"/>
    <w:rsid w:val="00FB1651"/>
    <w:rsid w:val="00FB2419"/>
    <w:rsid w:val="00FB2F9A"/>
    <w:rsid w:val="00FB3779"/>
    <w:rsid w:val="00FB39BF"/>
    <w:rsid w:val="00FB3E42"/>
    <w:rsid w:val="00FB4897"/>
    <w:rsid w:val="00FB4AF3"/>
    <w:rsid w:val="00FB4CE9"/>
    <w:rsid w:val="00FB4FB8"/>
    <w:rsid w:val="00FB5658"/>
    <w:rsid w:val="00FB5999"/>
    <w:rsid w:val="00FB69F7"/>
    <w:rsid w:val="00FB6E1D"/>
    <w:rsid w:val="00FB7414"/>
    <w:rsid w:val="00FB7A90"/>
    <w:rsid w:val="00FB7E74"/>
    <w:rsid w:val="00FB7EE8"/>
    <w:rsid w:val="00FC0B7D"/>
    <w:rsid w:val="00FC0BEF"/>
    <w:rsid w:val="00FC0D65"/>
    <w:rsid w:val="00FC153C"/>
    <w:rsid w:val="00FC1D9A"/>
    <w:rsid w:val="00FC216F"/>
    <w:rsid w:val="00FC29B1"/>
    <w:rsid w:val="00FC3F0C"/>
    <w:rsid w:val="00FC3F44"/>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42E5"/>
    <w:rsid w:val="00FD4614"/>
    <w:rsid w:val="00FD4858"/>
    <w:rsid w:val="00FD48E4"/>
    <w:rsid w:val="00FD50AF"/>
    <w:rsid w:val="00FD5474"/>
    <w:rsid w:val="00FD57B1"/>
    <w:rsid w:val="00FD5957"/>
    <w:rsid w:val="00FD5DCF"/>
    <w:rsid w:val="00FD636A"/>
    <w:rsid w:val="00FD642D"/>
    <w:rsid w:val="00FD6611"/>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C4A"/>
    <w:rsid w:val="00FE42C3"/>
    <w:rsid w:val="00FE44DA"/>
    <w:rsid w:val="00FE52CD"/>
    <w:rsid w:val="00FE5A47"/>
    <w:rsid w:val="00FE5F06"/>
    <w:rsid w:val="00FE7307"/>
    <w:rsid w:val="00FE7628"/>
    <w:rsid w:val="00FE7841"/>
    <w:rsid w:val="00FF005E"/>
    <w:rsid w:val="00FF21DB"/>
    <w:rsid w:val="00FF39A7"/>
    <w:rsid w:val="00FF3AD3"/>
    <w:rsid w:val="00FF3BCE"/>
    <w:rsid w:val="00FF5EB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869557"/>
    <w:rsid w:val="0C0F0B64"/>
    <w:rsid w:val="0D5E77A5"/>
    <w:rsid w:val="0D73E6ED"/>
    <w:rsid w:val="0DAE51AB"/>
    <w:rsid w:val="0E1D1274"/>
    <w:rsid w:val="0F94BE36"/>
    <w:rsid w:val="102C0053"/>
    <w:rsid w:val="1186C05D"/>
    <w:rsid w:val="119835D7"/>
    <w:rsid w:val="11AC66E1"/>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6A485E"/>
    <w:rsid w:val="2C6BBCF4"/>
    <w:rsid w:val="2D296B5C"/>
    <w:rsid w:val="2DB65988"/>
    <w:rsid w:val="2E329E83"/>
    <w:rsid w:val="300D9A59"/>
    <w:rsid w:val="30CB6069"/>
    <w:rsid w:val="3104AF27"/>
    <w:rsid w:val="31436DCA"/>
    <w:rsid w:val="31966319"/>
    <w:rsid w:val="329250C3"/>
    <w:rsid w:val="32E93351"/>
    <w:rsid w:val="3315C3C1"/>
    <w:rsid w:val="342B34F5"/>
    <w:rsid w:val="349D4661"/>
    <w:rsid w:val="34C6ABF5"/>
    <w:rsid w:val="354F6507"/>
    <w:rsid w:val="3654CD69"/>
    <w:rsid w:val="3684CCB0"/>
    <w:rsid w:val="37029664"/>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BC5E56"/>
    <w:rsid w:val="55446383"/>
    <w:rsid w:val="5575B917"/>
    <w:rsid w:val="55A51864"/>
    <w:rsid w:val="5630C1A0"/>
    <w:rsid w:val="5797E312"/>
    <w:rsid w:val="5ABB989B"/>
    <w:rsid w:val="5B68E621"/>
    <w:rsid w:val="5B756AD2"/>
    <w:rsid w:val="5B76D501"/>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ADC8C23"/>
    <w:rsid w:val="6B013C21"/>
    <w:rsid w:val="6B250E4E"/>
    <w:rsid w:val="6CADAB38"/>
    <w:rsid w:val="6CE37114"/>
    <w:rsid w:val="6D102B3A"/>
    <w:rsid w:val="6DC21FEB"/>
    <w:rsid w:val="6EB45A7E"/>
    <w:rsid w:val="7162A1B3"/>
    <w:rsid w:val="719C0F10"/>
    <w:rsid w:val="71E52FF4"/>
    <w:rsid w:val="7369402D"/>
    <w:rsid w:val="74DE32BB"/>
    <w:rsid w:val="76393261"/>
    <w:rsid w:val="770371EF"/>
    <w:rsid w:val="7714A300"/>
    <w:rsid w:val="774CC7EB"/>
    <w:rsid w:val="77ACE3AF"/>
    <w:rsid w:val="7922BECD"/>
    <w:rsid w:val="79413F83"/>
    <w:rsid w:val="79C9F587"/>
    <w:rsid w:val="7A459AB8"/>
    <w:rsid w:val="7A617E0F"/>
    <w:rsid w:val="7A7645CB"/>
    <w:rsid w:val="7B4554E3"/>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D40AD011-6D22-4E53-BA26-ABE39FE8C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entralmaine.com/2021/06/01/maine-charter-schools-post-mixed-results-but-fill-a-need-for-famil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bangordailynews.com/2021/05/25/opinion/contributors/stop-attacking-and-start-supporting-maine-charter-school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maine.com/2021/05/24/greely-high-school-again-named-top-school-in-maine-in-u-s-news-rankings/" TargetMode="External"/><Relationship Id="rId5" Type="http://schemas.openxmlformats.org/officeDocument/2006/relationships/styles" Target="styles.xml"/><Relationship Id="rId15" Type="http://schemas.openxmlformats.org/officeDocument/2006/relationships/hyperlink" Target="https://policyindex.qualitycharters.org/?_ga=2.232406431.1877443967.1620928349-54330831.1604005755" TargetMode="External"/><Relationship Id="rId23" Type="http://schemas.openxmlformats.org/officeDocument/2006/relationships/theme" Target="theme/theme1.xml"/><Relationship Id="rId10" Type="http://schemas.openxmlformats.org/officeDocument/2006/relationships/hyperlink" Target="https://www.educatemaine.org/programs/education-leaders-experienc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ssherald.com/2021/06/01/maines-two-virtual-charter-schools-see-uptick-in-enrollment-during-pandemic/"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1F19B663-329C-4D5B-850D-A9547DA4C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MDOELetterhead.dot</Template>
  <TotalTime>166</TotalTime>
  <Pages>5</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10712</CharactersWithSpaces>
  <SharedDoc>false</SharedDoc>
  <HLinks>
    <vt:vector size="36" baseType="variant">
      <vt:variant>
        <vt:i4>5505080</vt:i4>
      </vt:variant>
      <vt:variant>
        <vt:i4>15</vt:i4>
      </vt:variant>
      <vt:variant>
        <vt:i4>0</vt:i4>
      </vt:variant>
      <vt:variant>
        <vt:i4>5</vt:i4>
      </vt:variant>
      <vt:variant>
        <vt:lpwstr>https://policyindex.qualitycharters.org/?_ga=2.232406431.1877443967.1620928349-54330831.1604005755</vt:lpwstr>
      </vt:variant>
      <vt:variant>
        <vt:lpwstr/>
      </vt:variant>
      <vt:variant>
        <vt:i4>7995452</vt:i4>
      </vt:variant>
      <vt:variant>
        <vt:i4>12</vt:i4>
      </vt:variant>
      <vt:variant>
        <vt:i4>0</vt:i4>
      </vt:variant>
      <vt:variant>
        <vt:i4>5</vt:i4>
      </vt:variant>
      <vt:variant>
        <vt:lpwstr>https://www.pressherald.com/2021/06/01/maines-two-virtual-charter-schools-see-uptick-in-enrollment-during-pandemic/</vt:lpwstr>
      </vt:variant>
      <vt:variant>
        <vt:lpwstr/>
      </vt:variant>
      <vt:variant>
        <vt:i4>3932275</vt:i4>
      </vt:variant>
      <vt:variant>
        <vt:i4>9</vt:i4>
      </vt:variant>
      <vt:variant>
        <vt:i4>0</vt:i4>
      </vt:variant>
      <vt:variant>
        <vt:i4>5</vt:i4>
      </vt:variant>
      <vt:variant>
        <vt:lpwstr>https://www.centralmaine.com/2021/06/01/maine-charter-schools-post-mixed-results-but-fill-a-need-for-families/</vt:lpwstr>
      </vt:variant>
      <vt:variant>
        <vt:lpwstr/>
      </vt:variant>
      <vt:variant>
        <vt:i4>7995506</vt:i4>
      </vt:variant>
      <vt:variant>
        <vt:i4>6</vt:i4>
      </vt:variant>
      <vt:variant>
        <vt:i4>0</vt:i4>
      </vt:variant>
      <vt:variant>
        <vt:i4>5</vt:i4>
      </vt:variant>
      <vt:variant>
        <vt:lpwstr>https://bangordailynews.com/2021/05/25/opinion/contributors/stop-attacking-and-start-supporting-maine-charter-schools/</vt:lpwstr>
      </vt:variant>
      <vt:variant>
        <vt:lpwstr/>
      </vt:variant>
      <vt:variant>
        <vt:i4>4718598</vt:i4>
      </vt:variant>
      <vt:variant>
        <vt:i4>3</vt:i4>
      </vt:variant>
      <vt:variant>
        <vt:i4>0</vt:i4>
      </vt:variant>
      <vt:variant>
        <vt:i4>5</vt:i4>
      </vt:variant>
      <vt:variant>
        <vt:lpwstr>https://www.centralmaine.com/2021/05/24/greely-high-school-again-named-top-school-in-maine-in-u-s-news-rankings/</vt:lpwstr>
      </vt:variant>
      <vt:variant>
        <vt:lpwstr/>
      </vt:variant>
      <vt:variant>
        <vt:i4>5832776</vt:i4>
      </vt:variant>
      <vt:variant>
        <vt:i4>0</vt:i4>
      </vt:variant>
      <vt:variant>
        <vt:i4>0</vt:i4>
      </vt:variant>
      <vt:variant>
        <vt:i4>5</vt:i4>
      </vt:variant>
      <vt:variant>
        <vt:lpwstr>https://www.educatemaine.org/programs/education-leaders-experience</vt:lpwstr>
      </vt:variant>
      <vt:variant>
        <vt:lpwstr>:~:text=The%20Education%20Leaders%20Experience%20(ELE,education%20plays%20in%20sustaining%20growth.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116</cp:revision>
  <cp:lastPrinted>2021-06-02T19:21:00Z</cp:lastPrinted>
  <dcterms:created xsi:type="dcterms:W3CDTF">2021-07-07T13:51:00Z</dcterms:created>
  <dcterms:modified xsi:type="dcterms:W3CDTF">2021-07-14T12:03:00Z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